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880F" w14:textId="77777777" w:rsidR="00A76B4E" w:rsidRDefault="00A76B4E" w:rsidP="00E77401">
      <w:pPr>
        <w:rPr>
          <w:b/>
          <w:sz w:val="24"/>
          <w:lang w:val="et-EE"/>
        </w:rPr>
      </w:pPr>
    </w:p>
    <w:p w14:paraId="422164E4" w14:textId="1424C7DA" w:rsidR="00AB265C" w:rsidRPr="008247A0" w:rsidRDefault="00AB265C" w:rsidP="2098EEC2">
      <w:pPr>
        <w:rPr>
          <w:b/>
          <w:bCs/>
          <w:color w:val="FF0000"/>
          <w:sz w:val="24"/>
          <w:szCs w:val="24"/>
          <w:lang w:val="et-EE"/>
        </w:rPr>
      </w:pPr>
      <w:r w:rsidRPr="2098EEC2">
        <w:rPr>
          <w:b/>
          <w:bCs/>
          <w:sz w:val="24"/>
          <w:szCs w:val="24"/>
          <w:lang w:val="et-EE"/>
        </w:rPr>
        <w:t>K</w:t>
      </w:r>
      <w:r w:rsidR="00E77401" w:rsidRPr="2098EEC2">
        <w:rPr>
          <w:b/>
          <w:bCs/>
          <w:sz w:val="24"/>
          <w:szCs w:val="24"/>
          <w:lang w:val="et-EE"/>
        </w:rPr>
        <w:t>ORRALDUS</w:t>
      </w:r>
      <w:r w:rsidR="009174EC" w:rsidRPr="2098EEC2">
        <w:rPr>
          <w:b/>
          <w:bCs/>
          <w:sz w:val="24"/>
          <w:szCs w:val="24"/>
          <w:lang w:val="et-EE"/>
        </w:rPr>
        <w:t xml:space="preserve"> </w:t>
      </w:r>
    </w:p>
    <w:p w14:paraId="16285692" w14:textId="77777777" w:rsidR="000C111C" w:rsidRPr="008247A0" w:rsidRDefault="000C111C">
      <w:pPr>
        <w:rPr>
          <w:sz w:val="24"/>
          <w:lang w:val="et-EE"/>
        </w:rPr>
      </w:pPr>
    </w:p>
    <w:p w14:paraId="248DED6B" w14:textId="59774A54" w:rsidR="0071494C" w:rsidRPr="008247A0" w:rsidRDefault="00BB7E52" w:rsidP="069930AC">
      <w:pPr>
        <w:rPr>
          <w:sz w:val="24"/>
          <w:szCs w:val="24"/>
          <w:lang w:val="et-EE"/>
        </w:rPr>
      </w:pPr>
      <w:r w:rsidRPr="2098EEC2">
        <w:rPr>
          <w:sz w:val="24"/>
          <w:szCs w:val="24"/>
          <w:lang w:val="et-EE"/>
        </w:rPr>
        <w:t>Kose</w:t>
      </w:r>
      <w:r>
        <w:tab/>
      </w:r>
      <w:r>
        <w:tab/>
      </w:r>
      <w:r>
        <w:tab/>
      </w:r>
      <w:r>
        <w:tab/>
      </w:r>
      <w:r>
        <w:tab/>
      </w:r>
      <w:r>
        <w:tab/>
      </w:r>
      <w:r>
        <w:tab/>
      </w:r>
      <w:r>
        <w:tab/>
      </w:r>
      <w:r>
        <w:tab/>
      </w:r>
      <w:r>
        <w:tab/>
      </w:r>
      <w:r w:rsidR="00C41795">
        <w:tab/>
      </w:r>
      <w:r w:rsidR="00EA5C4F">
        <w:rPr>
          <w:sz w:val="24"/>
          <w:szCs w:val="24"/>
          <w:lang w:val="et-EE"/>
        </w:rPr>
        <w:t>9</w:t>
      </w:r>
      <w:r w:rsidR="009846A4" w:rsidRPr="2098EEC2">
        <w:rPr>
          <w:sz w:val="24"/>
          <w:szCs w:val="24"/>
          <w:lang w:val="et-EE"/>
        </w:rPr>
        <w:t>.</w:t>
      </w:r>
      <w:r w:rsidR="00613427" w:rsidRPr="2098EEC2">
        <w:rPr>
          <w:sz w:val="24"/>
          <w:szCs w:val="24"/>
          <w:lang w:val="et-EE"/>
        </w:rPr>
        <w:t xml:space="preserve"> </w:t>
      </w:r>
      <w:r w:rsidR="00EA5C4F">
        <w:rPr>
          <w:sz w:val="24"/>
          <w:szCs w:val="24"/>
          <w:lang w:val="et-EE"/>
        </w:rPr>
        <w:t>aprill</w:t>
      </w:r>
      <w:r w:rsidR="617B2A98" w:rsidRPr="2098EEC2">
        <w:rPr>
          <w:sz w:val="24"/>
          <w:szCs w:val="24"/>
          <w:lang w:val="et-EE"/>
        </w:rPr>
        <w:t xml:space="preserve"> </w:t>
      </w:r>
      <w:r w:rsidR="00F94431" w:rsidRPr="2098EEC2">
        <w:rPr>
          <w:sz w:val="24"/>
          <w:szCs w:val="24"/>
          <w:lang w:val="et-EE"/>
        </w:rPr>
        <w:t>202</w:t>
      </w:r>
      <w:r w:rsidR="00A32685" w:rsidRPr="2098EEC2">
        <w:rPr>
          <w:sz w:val="24"/>
          <w:szCs w:val="24"/>
          <w:lang w:val="et-EE"/>
        </w:rPr>
        <w:t>4</w:t>
      </w:r>
      <w:r w:rsidR="00B24C40" w:rsidRPr="2098EEC2">
        <w:rPr>
          <w:sz w:val="24"/>
          <w:szCs w:val="24"/>
          <w:lang w:val="et-EE"/>
        </w:rPr>
        <w:t xml:space="preserve"> nr</w:t>
      </w:r>
      <w:r w:rsidR="001D196E">
        <w:rPr>
          <w:sz w:val="24"/>
          <w:szCs w:val="24"/>
          <w:lang w:val="et-EE"/>
        </w:rPr>
        <w:t xml:space="preserve"> </w:t>
      </w:r>
      <w:r w:rsidR="00C41795">
        <w:rPr>
          <w:sz w:val="24"/>
          <w:szCs w:val="24"/>
          <w:lang w:val="et-EE"/>
        </w:rPr>
        <w:t>118</w:t>
      </w:r>
    </w:p>
    <w:p w14:paraId="73D9D532" w14:textId="77777777" w:rsidR="007009B5" w:rsidRPr="008247A0" w:rsidRDefault="007009B5" w:rsidP="0071494C">
      <w:pPr>
        <w:rPr>
          <w:sz w:val="24"/>
          <w:lang w:val="et-EE"/>
        </w:rPr>
      </w:pPr>
    </w:p>
    <w:p w14:paraId="44A94D70" w14:textId="2C26640A" w:rsidR="001D196E" w:rsidRDefault="00895BB4" w:rsidP="001D196E">
      <w:pPr>
        <w:pStyle w:val="Vahedeta"/>
        <w:jc w:val="both"/>
        <w:rPr>
          <w:rFonts w:eastAsia="Calibri"/>
          <w:b/>
          <w:bCs/>
        </w:rPr>
      </w:pPr>
      <w:r>
        <w:rPr>
          <w:rFonts w:eastAsia="Calibri"/>
          <w:b/>
          <w:bCs/>
        </w:rPr>
        <w:t>Kuivajõe külas</w:t>
      </w:r>
      <w:r w:rsidR="00293A0F">
        <w:rPr>
          <w:rFonts w:eastAsia="Calibri"/>
          <w:b/>
          <w:bCs/>
        </w:rPr>
        <w:t xml:space="preserve"> </w:t>
      </w:r>
      <w:r w:rsidR="008C0416">
        <w:rPr>
          <w:rFonts w:eastAsia="Calibri"/>
          <w:b/>
          <w:bCs/>
        </w:rPr>
        <w:t>Kõrtsi</w:t>
      </w:r>
      <w:r w:rsidR="00D23A49">
        <w:rPr>
          <w:rFonts w:eastAsia="Calibri"/>
          <w:b/>
          <w:bCs/>
        </w:rPr>
        <w:t xml:space="preserve"> </w:t>
      </w:r>
      <w:r w:rsidR="000A6E37" w:rsidRPr="000A6E37">
        <w:rPr>
          <w:rFonts w:eastAsia="Calibri"/>
          <w:b/>
          <w:bCs/>
        </w:rPr>
        <w:t xml:space="preserve">katastriüksuse </w:t>
      </w:r>
    </w:p>
    <w:p w14:paraId="3E7A97F7" w14:textId="308592D2" w:rsidR="000A6E37" w:rsidRDefault="000A6E37" w:rsidP="001D196E">
      <w:pPr>
        <w:pStyle w:val="Vahedeta"/>
        <w:jc w:val="both"/>
        <w:rPr>
          <w:rFonts w:eastAsia="Calibri"/>
          <w:b/>
          <w:bCs/>
        </w:rPr>
      </w:pPr>
      <w:r w:rsidRPr="000A6E37">
        <w:rPr>
          <w:rFonts w:eastAsia="Calibri"/>
          <w:b/>
          <w:bCs/>
        </w:rPr>
        <w:t>detailplaneeringu algatamine</w:t>
      </w:r>
      <w:r w:rsidR="00C25FC7">
        <w:rPr>
          <w:rFonts w:eastAsia="Calibri"/>
          <w:b/>
          <w:bCs/>
        </w:rPr>
        <w:t xml:space="preserve"> </w:t>
      </w:r>
    </w:p>
    <w:p w14:paraId="77521CC5" w14:textId="77777777" w:rsidR="001D196E" w:rsidRDefault="001D196E" w:rsidP="001D196E">
      <w:pPr>
        <w:pStyle w:val="Vahedeta"/>
        <w:jc w:val="both"/>
        <w:rPr>
          <w:rFonts w:eastAsia="Calibri"/>
          <w:b/>
          <w:bCs/>
        </w:rPr>
      </w:pPr>
    </w:p>
    <w:p w14:paraId="1862ACF5" w14:textId="24A80586" w:rsidR="00CF70B6" w:rsidRPr="00FA7781" w:rsidRDefault="00F6193E" w:rsidP="00757734">
      <w:pPr>
        <w:pStyle w:val="Vahedeta"/>
        <w:spacing w:before="120"/>
        <w:jc w:val="both"/>
        <w:rPr>
          <w:rFonts w:eastAsia="Calibri"/>
        </w:rPr>
      </w:pPr>
      <w:r>
        <w:rPr>
          <w:rFonts w:eastAsia="Calibri"/>
        </w:rPr>
        <w:t>FTS KV</w:t>
      </w:r>
      <w:r w:rsidR="00613427" w:rsidRPr="00FA7781">
        <w:rPr>
          <w:rFonts w:eastAsia="Calibri"/>
        </w:rPr>
        <w:t xml:space="preserve"> OÜ, registrikood </w:t>
      </w:r>
      <w:r w:rsidR="00155BC2">
        <w:rPr>
          <w:rFonts w:eastAsia="Calibri"/>
        </w:rPr>
        <w:t>12780049</w:t>
      </w:r>
      <w:r w:rsidR="00613427" w:rsidRPr="00FA7781">
        <w:rPr>
          <w:rFonts w:eastAsia="Calibri"/>
        </w:rPr>
        <w:t xml:space="preserve">, aadress </w:t>
      </w:r>
      <w:r w:rsidR="00BE0A5D">
        <w:rPr>
          <w:rFonts w:eastAsia="Calibri"/>
        </w:rPr>
        <w:t>Kalevi tn 64-4</w:t>
      </w:r>
      <w:r w:rsidR="00613427" w:rsidRPr="00FA7781">
        <w:rPr>
          <w:rFonts w:eastAsia="Calibri"/>
        </w:rPr>
        <w:t xml:space="preserve">, </w:t>
      </w:r>
      <w:r w:rsidR="00BE0A5D">
        <w:rPr>
          <w:rFonts w:eastAsia="Calibri"/>
        </w:rPr>
        <w:t>Tartu</w:t>
      </w:r>
      <w:r w:rsidR="00613427" w:rsidRPr="00FA7781">
        <w:rPr>
          <w:rFonts w:eastAsia="Calibri"/>
        </w:rPr>
        <w:t xml:space="preserve">, </w:t>
      </w:r>
      <w:r w:rsidR="00B172DF">
        <w:rPr>
          <w:rFonts w:eastAsia="Calibri"/>
        </w:rPr>
        <w:t>Tartumaa</w:t>
      </w:r>
      <w:r w:rsidR="00613427" w:rsidRPr="00FA7781">
        <w:rPr>
          <w:rFonts w:eastAsia="Calibri"/>
        </w:rPr>
        <w:t xml:space="preserve"> </w:t>
      </w:r>
      <w:r w:rsidR="00B172DF">
        <w:rPr>
          <w:rFonts w:eastAsia="Calibri"/>
        </w:rPr>
        <w:t>50104</w:t>
      </w:r>
      <w:r w:rsidR="00E773F7" w:rsidRPr="00FA7781">
        <w:rPr>
          <w:rFonts w:eastAsia="Calibri"/>
        </w:rPr>
        <w:t>,</w:t>
      </w:r>
      <w:r w:rsidR="00CF70B6" w:rsidRPr="00FA7781">
        <w:rPr>
          <w:rFonts w:eastAsia="Calibri"/>
        </w:rPr>
        <w:t xml:space="preserve"> esitas </w:t>
      </w:r>
      <w:r w:rsidR="008062E1">
        <w:rPr>
          <w:rFonts w:eastAsia="Calibri"/>
        </w:rPr>
        <w:t>18</w:t>
      </w:r>
      <w:r w:rsidR="00FB51A8" w:rsidRPr="00FA7781">
        <w:rPr>
          <w:rFonts w:eastAsia="Calibri"/>
        </w:rPr>
        <w:t>.</w:t>
      </w:r>
      <w:r w:rsidR="008062E1">
        <w:rPr>
          <w:rFonts w:eastAsia="Calibri"/>
        </w:rPr>
        <w:t>03</w:t>
      </w:r>
      <w:r w:rsidR="00CF70B6" w:rsidRPr="00FA7781">
        <w:rPr>
          <w:rFonts w:eastAsia="Calibri"/>
        </w:rPr>
        <w:t>.202</w:t>
      </w:r>
      <w:r w:rsidR="008062E1">
        <w:rPr>
          <w:rFonts w:eastAsia="Calibri"/>
        </w:rPr>
        <w:t>4</w:t>
      </w:r>
      <w:r w:rsidR="00CF70B6" w:rsidRPr="00FA7781">
        <w:rPr>
          <w:rFonts w:eastAsia="Calibri"/>
        </w:rPr>
        <w:t xml:space="preserve"> avalduse (registreeritud dokumendiregistris </w:t>
      </w:r>
      <w:r w:rsidR="008062E1">
        <w:rPr>
          <w:rFonts w:eastAsia="Calibri"/>
        </w:rPr>
        <w:t>18.03.2024</w:t>
      </w:r>
      <w:r w:rsidR="00CF70B6" w:rsidRPr="00FA7781">
        <w:rPr>
          <w:rFonts w:eastAsia="Calibri"/>
        </w:rPr>
        <w:t xml:space="preserve">, dokumendi nr </w:t>
      </w:r>
      <w:r w:rsidR="00613427" w:rsidRPr="00FA7781">
        <w:rPr>
          <w:rFonts w:eastAsia="Calibri"/>
        </w:rPr>
        <w:t>7-1.2/</w:t>
      </w:r>
      <w:r w:rsidR="008062E1">
        <w:rPr>
          <w:rFonts w:eastAsia="Calibri"/>
        </w:rPr>
        <w:t>459</w:t>
      </w:r>
      <w:r w:rsidR="00CF70B6" w:rsidRPr="00FA7781">
        <w:rPr>
          <w:rFonts w:eastAsia="Calibri"/>
        </w:rPr>
        <w:t xml:space="preserve">) detailplaneeringu algatamiseks </w:t>
      </w:r>
      <w:r w:rsidR="008062E1">
        <w:rPr>
          <w:rFonts w:eastAsia="Calibri"/>
        </w:rPr>
        <w:t>Kuivajõe külas</w:t>
      </w:r>
      <w:r w:rsidR="00F65EA3" w:rsidRPr="00FA7781">
        <w:rPr>
          <w:rFonts w:eastAsia="Calibri"/>
        </w:rPr>
        <w:t xml:space="preserve"> </w:t>
      </w:r>
      <w:r w:rsidR="008062E1">
        <w:rPr>
          <w:rFonts w:eastAsia="Calibri"/>
        </w:rPr>
        <w:t>Kõrtsi</w:t>
      </w:r>
      <w:r w:rsidR="00F65EA3" w:rsidRPr="00FA7781">
        <w:rPr>
          <w:rFonts w:eastAsia="Calibri"/>
        </w:rPr>
        <w:t xml:space="preserve"> katastriüksusel</w:t>
      </w:r>
      <w:r w:rsidR="00CF70B6" w:rsidRPr="00FA7781">
        <w:rPr>
          <w:rFonts w:eastAsia="Calibri"/>
        </w:rPr>
        <w:t xml:space="preserve">. Planeeritava ala pindala on ca </w:t>
      </w:r>
      <w:r w:rsidR="002F5458" w:rsidRPr="00FA7781">
        <w:rPr>
          <w:rFonts w:eastAsia="Calibri"/>
        </w:rPr>
        <w:t>7</w:t>
      </w:r>
      <w:r w:rsidR="006563B0">
        <w:rPr>
          <w:rFonts w:eastAsia="Calibri"/>
        </w:rPr>
        <w:t>,7</w:t>
      </w:r>
      <w:r w:rsidR="00CF70B6" w:rsidRPr="00FA7781">
        <w:rPr>
          <w:rFonts w:eastAsia="Calibri"/>
        </w:rPr>
        <w:t xml:space="preserve"> ha ning see hõlmab </w:t>
      </w:r>
      <w:r w:rsidR="00747723">
        <w:rPr>
          <w:rFonts w:eastAsia="Calibri"/>
        </w:rPr>
        <w:t>Kõrtsi</w:t>
      </w:r>
      <w:r w:rsidR="002F5458" w:rsidRPr="00FA7781">
        <w:rPr>
          <w:rFonts w:eastAsia="Calibri"/>
        </w:rPr>
        <w:t xml:space="preserve"> (</w:t>
      </w:r>
      <w:r w:rsidR="00AC3165" w:rsidRPr="00FA7781">
        <w:rPr>
          <w:rFonts w:eastAsia="Calibri"/>
        </w:rPr>
        <w:t>33</w:t>
      </w:r>
      <w:r w:rsidR="00A33805">
        <w:rPr>
          <w:rFonts w:eastAsia="Calibri"/>
        </w:rPr>
        <w:t>7</w:t>
      </w:r>
      <w:r w:rsidR="00AC3165" w:rsidRPr="00FA7781">
        <w:rPr>
          <w:rFonts w:eastAsia="Calibri"/>
        </w:rPr>
        <w:t>01:00</w:t>
      </w:r>
      <w:r w:rsidR="00A33805">
        <w:rPr>
          <w:rFonts w:eastAsia="Calibri"/>
        </w:rPr>
        <w:t>2</w:t>
      </w:r>
      <w:r w:rsidR="00AC3165" w:rsidRPr="00FA7781">
        <w:rPr>
          <w:rFonts w:eastAsia="Calibri"/>
        </w:rPr>
        <w:t>:</w:t>
      </w:r>
      <w:r w:rsidR="00A33805">
        <w:rPr>
          <w:rFonts w:eastAsia="Calibri"/>
        </w:rPr>
        <w:t>0916</w:t>
      </w:r>
      <w:r w:rsidR="00AC3165" w:rsidRPr="00FA7781">
        <w:rPr>
          <w:rFonts w:eastAsia="Calibri"/>
        </w:rPr>
        <w:t>)</w:t>
      </w:r>
      <w:r w:rsidR="115C2F03" w:rsidRPr="00FA7781">
        <w:rPr>
          <w:rFonts w:eastAsia="Calibri"/>
        </w:rPr>
        <w:t xml:space="preserve"> </w:t>
      </w:r>
      <w:r w:rsidR="003905E9" w:rsidRPr="00FA7781">
        <w:rPr>
          <w:rFonts w:eastAsia="Calibri"/>
        </w:rPr>
        <w:t>katastriüksus</w:t>
      </w:r>
      <w:r w:rsidR="00A45304">
        <w:rPr>
          <w:rFonts w:eastAsia="Calibri"/>
        </w:rPr>
        <w:t>t</w:t>
      </w:r>
      <w:r w:rsidR="00CF70B6" w:rsidRPr="00FA7781">
        <w:rPr>
          <w:rFonts w:eastAsia="Calibri"/>
        </w:rPr>
        <w:t xml:space="preserve"> </w:t>
      </w:r>
      <w:r w:rsidR="00EA144F" w:rsidRPr="00FA7781">
        <w:rPr>
          <w:rFonts w:eastAsia="Calibri"/>
        </w:rPr>
        <w:t xml:space="preserve">ning </w:t>
      </w:r>
      <w:r w:rsidR="00CF70B6" w:rsidRPr="00FA7781">
        <w:rPr>
          <w:rFonts w:eastAsia="Calibri"/>
        </w:rPr>
        <w:t>tagamaks nõuetekohast juurdepääsu ja tehnovõrkudega liitumis</w:t>
      </w:r>
      <w:r w:rsidR="00EA144F" w:rsidRPr="00FA7781">
        <w:rPr>
          <w:rFonts w:eastAsia="Calibri"/>
        </w:rPr>
        <w:t xml:space="preserve">t osaliselt ka </w:t>
      </w:r>
      <w:r w:rsidR="001513FB">
        <w:rPr>
          <w:rFonts w:eastAsia="Calibri"/>
        </w:rPr>
        <w:t>Sillamäe tee</w:t>
      </w:r>
      <w:r w:rsidR="00EA144F" w:rsidRPr="00FA7781">
        <w:rPr>
          <w:rFonts w:eastAsia="Calibri"/>
        </w:rPr>
        <w:t xml:space="preserve"> </w:t>
      </w:r>
      <w:r w:rsidR="00CF70B6" w:rsidRPr="00FA7781">
        <w:rPr>
          <w:rFonts w:eastAsia="Calibri"/>
        </w:rPr>
        <w:t>(</w:t>
      </w:r>
      <w:r w:rsidR="00EA144F" w:rsidRPr="00FA7781">
        <w:rPr>
          <w:rFonts w:eastAsia="Calibri"/>
        </w:rPr>
        <w:t>33</w:t>
      </w:r>
      <w:r w:rsidR="00A969F0" w:rsidRPr="00FA7781">
        <w:rPr>
          <w:rFonts w:eastAsia="Calibri"/>
        </w:rPr>
        <w:t>70</w:t>
      </w:r>
      <w:r w:rsidR="001513FB">
        <w:rPr>
          <w:rFonts w:eastAsia="Calibri"/>
        </w:rPr>
        <w:t>1</w:t>
      </w:r>
      <w:r w:rsidR="00EA144F" w:rsidRPr="00FA7781">
        <w:rPr>
          <w:rFonts w:eastAsia="Calibri"/>
        </w:rPr>
        <w:t>:00</w:t>
      </w:r>
      <w:r w:rsidR="00A969F0" w:rsidRPr="00FA7781">
        <w:rPr>
          <w:rFonts w:eastAsia="Calibri"/>
        </w:rPr>
        <w:t>2</w:t>
      </w:r>
      <w:r w:rsidR="00EA144F" w:rsidRPr="00FA7781">
        <w:rPr>
          <w:rFonts w:eastAsia="Calibri"/>
        </w:rPr>
        <w:t>:0</w:t>
      </w:r>
      <w:r w:rsidR="001513FB">
        <w:rPr>
          <w:rFonts w:eastAsia="Calibri"/>
        </w:rPr>
        <w:t>917</w:t>
      </w:r>
      <w:r w:rsidR="00D83414">
        <w:rPr>
          <w:rFonts w:eastAsia="Calibri"/>
        </w:rPr>
        <w:t xml:space="preserve"> ja </w:t>
      </w:r>
      <w:r w:rsidR="00A829DF">
        <w:rPr>
          <w:rFonts w:eastAsia="Calibri"/>
        </w:rPr>
        <w:t>33701:002:0936</w:t>
      </w:r>
      <w:r w:rsidR="00CF70B6" w:rsidRPr="00FA7781">
        <w:rPr>
          <w:rFonts w:eastAsia="Calibri"/>
        </w:rPr>
        <w:t>)</w:t>
      </w:r>
      <w:r w:rsidR="22B3AB0A" w:rsidRPr="00FA7781">
        <w:rPr>
          <w:rFonts w:eastAsia="Calibri"/>
        </w:rPr>
        <w:t>,</w:t>
      </w:r>
      <w:r w:rsidR="00A969F0" w:rsidRPr="00FA7781">
        <w:rPr>
          <w:rFonts w:eastAsia="Calibri"/>
        </w:rPr>
        <w:t xml:space="preserve"> </w:t>
      </w:r>
      <w:r w:rsidR="10586730" w:rsidRPr="00FA7781">
        <w:rPr>
          <w:rFonts w:eastAsia="Calibri"/>
        </w:rPr>
        <w:t>2 Tallinn-Tartu-Võru-Luhamaa tee (3370</w:t>
      </w:r>
      <w:r w:rsidR="00A829DF">
        <w:rPr>
          <w:rFonts w:eastAsia="Calibri"/>
        </w:rPr>
        <w:t>1</w:t>
      </w:r>
      <w:r w:rsidR="10586730" w:rsidRPr="00FA7781">
        <w:rPr>
          <w:rFonts w:eastAsia="Calibri"/>
        </w:rPr>
        <w:t>:002:0</w:t>
      </w:r>
      <w:r w:rsidR="00A829DF">
        <w:rPr>
          <w:rFonts w:eastAsia="Calibri"/>
        </w:rPr>
        <w:t>918</w:t>
      </w:r>
      <w:r w:rsidR="10586730" w:rsidRPr="00FA7781">
        <w:rPr>
          <w:rFonts w:eastAsia="Calibri"/>
        </w:rPr>
        <w:t xml:space="preserve">) </w:t>
      </w:r>
      <w:r w:rsidR="247D16FD" w:rsidRPr="00FA7781">
        <w:rPr>
          <w:rFonts w:eastAsia="Calibri"/>
        </w:rPr>
        <w:t xml:space="preserve">ja </w:t>
      </w:r>
      <w:r w:rsidR="000D1BC4">
        <w:rPr>
          <w:rFonts w:eastAsia="Calibri"/>
        </w:rPr>
        <w:t>11205</w:t>
      </w:r>
      <w:r w:rsidR="247D16FD" w:rsidRPr="00FA7781">
        <w:rPr>
          <w:rFonts w:eastAsia="Calibri"/>
        </w:rPr>
        <w:t xml:space="preserve"> </w:t>
      </w:r>
      <w:r w:rsidR="00C40EF9">
        <w:rPr>
          <w:rFonts w:eastAsia="Calibri"/>
        </w:rPr>
        <w:t>Kuivajõe – Kose-Uuemõisa</w:t>
      </w:r>
      <w:r w:rsidR="247D16FD" w:rsidRPr="00FA7781">
        <w:rPr>
          <w:rFonts w:eastAsia="Calibri"/>
        </w:rPr>
        <w:t xml:space="preserve"> tee (3370</w:t>
      </w:r>
      <w:r w:rsidR="004C51E2">
        <w:rPr>
          <w:rFonts w:eastAsia="Calibri"/>
        </w:rPr>
        <w:t>1</w:t>
      </w:r>
      <w:r w:rsidR="247D16FD" w:rsidRPr="00FA7781">
        <w:rPr>
          <w:rFonts w:eastAsia="Calibri"/>
        </w:rPr>
        <w:t>:002:0</w:t>
      </w:r>
      <w:r w:rsidR="004C51E2">
        <w:rPr>
          <w:rFonts w:eastAsia="Calibri"/>
        </w:rPr>
        <w:t>40</w:t>
      </w:r>
      <w:r w:rsidR="247D16FD" w:rsidRPr="00FA7781">
        <w:rPr>
          <w:rFonts w:eastAsia="Calibri"/>
        </w:rPr>
        <w:t xml:space="preserve">1) </w:t>
      </w:r>
      <w:r w:rsidR="00B86FAC" w:rsidRPr="00FA7781">
        <w:rPr>
          <w:rFonts w:eastAsia="Calibri"/>
        </w:rPr>
        <w:t>katastriüksuseid</w:t>
      </w:r>
      <w:r w:rsidR="00CF70B6" w:rsidRPr="00FA7781">
        <w:rPr>
          <w:rFonts w:eastAsia="Calibri"/>
        </w:rPr>
        <w:t>.</w:t>
      </w:r>
    </w:p>
    <w:p w14:paraId="34A33C93" w14:textId="6FA72A86" w:rsidR="00CF70B6" w:rsidRPr="00FA7781" w:rsidRDefault="00CF70B6" w:rsidP="00757734">
      <w:pPr>
        <w:pStyle w:val="Vahedeta"/>
        <w:spacing w:before="120"/>
        <w:jc w:val="both"/>
        <w:rPr>
          <w:rFonts w:eastAsia="Calibri"/>
        </w:rPr>
      </w:pPr>
      <w:r w:rsidRPr="00FA7781">
        <w:rPr>
          <w:rFonts w:eastAsia="Calibri"/>
        </w:rPr>
        <w:t xml:space="preserve">Detailplaneeringu eesmärk on </w:t>
      </w:r>
      <w:r w:rsidR="00D428A9">
        <w:rPr>
          <w:rFonts w:eastAsia="Calibri"/>
        </w:rPr>
        <w:t xml:space="preserve">kahe </w:t>
      </w:r>
      <w:r w:rsidR="3C3430CF" w:rsidRPr="00FA7781">
        <w:rPr>
          <w:rFonts w:eastAsia="Calibri"/>
        </w:rPr>
        <w:t>krun</w:t>
      </w:r>
      <w:r w:rsidR="00D428A9">
        <w:rPr>
          <w:rFonts w:eastAsia="Calibri"/>
        </w:rPr>
        <w:t>di</w:t>
      </w:r>
      <w:r w:rsidR="3C3430CF" w:rsidRPr="00FA7781">
        <w:rPr>
          <w:rFonts w:eastAsia="Calibri"/>
        </w:rPr>
        <w:t xml:space="preserve"> ja </w:t>
      </w:r>
      <w:r w:rsidRPr="00FA7781">
        <w:rPr>
          <w:rFonts w:eastAsia="Calibri"/>
        </w:rPr>
        <w:t>ehitusõigus</w:t>
      </w:r>
      <w:r w:rsidR="16FEC430" w:rsidRPr="00FA7781">
        <w:rPr>
          <w:rFonts w:eastAsia="Calibri"/>
        </w:rPr>
        <w:t>t</w:t>
      </w:r>
      <w:r w:rsidRPr="00FA7781">
        <w:rPr>
          <w:rFonts w:eastAsia="Calibri"/>
        </w:rPr>
        <w:t xml:space="preserve">e määramine </w:t>
      </w:r>
      <w:r w:rsidR="000237AE" w:rsidRPr="00FA7781">
        <w:rPr>
          <w:rFonts w:eastAsia="Calibri"/>
        </w:rPr>
        <w:t>äri- ja tootmis</w:t>
      </w:r>
      <w:r w:rsidRPr="00FA7781">
        <w:rPr>
          <w:rFonts w:eastAsia="Calibri"/>
        </w:rPr>
        <w:t>hoonete püstitamiseks. Lisaks antakse detailplaneeringuga lahendus planeeringuala haljastusele, heakorrale, juurdepääsule, parkimiskorraldusele ja tehnovõrkudega varustamisele.</w:t>
      </w:r>
    </w:p>
    <w:p w14:paraId="0EDC87D4" w14:textId="77777777" w:rsidR="00ED29D8" w:rsidRPr="00ED29D8" w:rsidRDefault="00ED29D8" w:rsidP="00ED29D8">
      <w:pPr>
        <w:pStyle w:val="Vahedeta"/>
        <w:spacing w:before="120"/>
        <w:jc w:val="both"/>
        <w:rPr>
          <w:rFonts w:eastAsia="Calibri"/>
        </w:rPr>
      </w:pPr>
      <w:r w:rsidRPr="00ED29D8">
        <w:rPr>
          <w:rFonts w:eastAsia="Calibri"/>
        </w:rPr>
        <w:t xml:space="preserve">Katastriüksusel kehtiv detailplaneering puudub. </w:t>
      </w:r>
    </w:p>
    <w:p w14:paraId="52D9F982" w14:textId="4687FF7C" w:rsidR="004E1057" w:rsidRDefault="00CF70B6" w:rsidP="00757734">
      <w:pPr>
        <w:pStyle w:val="Vahedeta"/>
        <w:spacing w:before="120"/>
        <w:jc w:val="both"/>
        <w:rPr>
          <w:rFonts w:eastAsia="Calibri"/>
        </w:rPr>
      </w:pPr>
      <w:r w:rsidRPr="00FA7781">
        <w:rPr>
          <w:rFonts w:eastAsia="Calibri"/>
        </w:rPr>
        <w:t xml:space="preserve">Kose valla üldplaneeringu kohaselt on planeeritava ala puhul tegemist </w:t>
      </w:r>
      <w:r w:rsidR="00275591">
        <w:rPr>
          <w:rFonts w:eastAsia="Calibri"/>
        </w:rPr>
        <w:t>hajaasu</w:t>
      </w:r>
      <w:r w:rsidR="0054590A">
        <w:rPr>
          <w:rFonts w:eastAsia="Calibri"/>
        </w:rPr>
        <w:t>st</w:t>
      </w:r>
      <w:r w:rsidR="00275591">
        <w:rPr>
          <w:rFonts w:eastAsia="Calibri"/>
        </w:rPr>
        <w:t>usega alaga</w:t>
      </w:r>
      <w:r w:rsidRPr="00FA7781">
        <w:rPr>
          <w:rFonts w:eastAsia="Calibri"/>
        </w:rPr>
        <w:t xml:space="preserve">, </w:t>
      </w:r>
      <w:r w:rsidR="008C15BA">
        <w:rPr>
          <w:rFonts w:eastAsia="Calibri"/>
        </w:rPr>
        <w:t xml:space="preserve">kus on </w:t>
      </w:r>
      <w:r w:rsidR="00055FAE">
        <w:rPr>
          <w:rFonts w:eastAsia="Calibri"/>
        </w:rPr>
        <w:t>äri- ja tootmistegevus</w:t>
      </w:r>
      <w:r w:rsidR="008C15BA">
        <w:rPr>
          <w:rFonts w:eastAsia="Calibri"/>
        </w:rPr>
        <w:t xml:space="preserve"> lubatud</w:t>
      </w:r>
      <w:r w:rsidR="00055FAE">
        <w:rPr>
          <w:rFonts w:eastAsia="Calibri"/>
        </w:rPr>
        <w:t xml:space="preserve"> logistiliselt soodsas asukohas</w:t>
      </w:r>
      <w:r w:rsidR="00E97E97">
        <w:rPr>
          <w:rFonts w:eastAsia="Calibri"/>
        </w:rPr>
        <w:t xml:space="preserve">, </w:t>
      </w:r>
      <w:r w:rsidR="00E97E97">
        <w:t>kaubandus-, teenindus- ja büroohoone ning tootmise- ja logistikakeskuse maa-ala</w:t>
      </w:r>
      <w:r w:rsidR="00E97E97">
        <w:rPr>
          <w:rFonts w:eastAsia="Calibri"/>
        </w:rPr>
        <w:t xml:space="preserve"> </w:t>
      </w:r>
      <w:r w:rsidR="00F55850">
        <w:rPr>
          <w:rFonts w:eastAsia="Calibri"/>
        </w:rPr>
        <w:t>juhtotstarbega ala</w:t>
      </w:r>
      <w:r w:rsidR="00256DD9">
        <w:rPr>
          <w:rFonts w:eastAsia="Calibri"/>
        </w:rPr>
        <w:t xml:space="preserve"> (ÄT)</w:t>
      </w:r>
      <w:r w:rsidR="00F55850">
        <w:rPr>
          <w:rFonts w:eastAsia="Calibri"/>
        </w:rPr>
        <w:t xml:space="preserve"> kõrval</w:t>
      </w:r>
      <w:r w:rsidR="00E97E97">
        <w:rPr>
          <w:rFonts w:eastAsia="Calibri"/>
        </w:rPr>
        <w:t>,</w:t>
      </w:r>
      <w:r w:rsidR="00F62198">
        <w:rPr>
          <w:rFonts w:eastAsia="Calibri"/>
        </w:rPr>
        <w:t xml:space="preserve"> kui</w:t>
      </w:r>
      <w:r w:rsidR="00055FAE">
        <w:rPr>
          <w:rFonts w:eastAsia="Calibri"/>
        </w:rPr>
        <w:t xml:space="preserve"> </w:t>
      </w:r>
      <w:r w:rsidR="006C0DDD">
        <w:t>hooned</w:t>
      </w:r>
      <w:r w:rsidR="0006295C">
        <w:t xml:space="preserve"> ja tegevus</w:t>
      </w:r>
      <w:r w:rsidR="006C0DDD">
        <w:t xml:space="preserve"> </w:t>
      </w:r>
      <w:r w:rsidR="00801F6B">
        <w:t xml:space="preserve">ei kahjusta piirkonna elu- ja looduskeskkonda, </w:t>
      </w:r>
      <w:r w:rsidR="00906607">
        <w:t xml:space="preserve">kui tegevusega ei kaasne häiringuid tundlikele naaberaladele (elamud, üldkasutatavad alad, puhkealad) ja </w:t>
      </w:r>
      <w:r w:rsidR="007634AA">
        <w:t xml:space="preserve">kui </w:t>
      </w:r>
      <w:r w:rsidR="00DE2914">
        <w:t xml:space="preserve">vajadusel </w:t>
      </w:r>
      <w:r w:rsidR="007634AA">
        <w:t>rakendatakse leevend</w:t>
      </w:r>
      <w:r w:rsidR="004E1057">
        <w:t>us</w:t>
      </w:r>
      <w:r w:rsidR="007634AA">
        <w:t>meetmeid</w:t>
      </w:r>
      <w:r w:rsidRPr="00FA7781">
        <w:rPr>
          <w:rFonts w:eastAsia="Calibri"/>
        </w:rPr>
        <w:t xml:space="preserve">. </w:t>
      </w:r>
      <w:r w:rsidR="00F06642">
        <w:rPr>
          <w:rFonts w:eastAsia="Calibri"/>
        </w:rPr>
        <w:t xml:space="preserve">Üldplaneeringus on </w:t>
      </w:r>
      <w:r w:rsidR="00943D87">
        <w:rPr>
          <w:rFonts w:eastAsia="Calibri"/>
        </w:rPr>
        <w:t>Kuivajõe, Tade, Kolu ja Saula külades ÄT</w:t>
      </w:r>
      <w:r w:rsidR="00264733">
        <w:rPr>
          <w:rFonts w:eastAsia="Calibri"/>
        </w:rPr>
        <w:t>-juhtotstarbega</w:t>
      </w:r>
      <w:r w:rsidR="001839D4">
        <w:rPr>
          <w:rFonts w:eastAsia="Calibri"/>
        </w:rPr>
        <w:t xml:space="preserve"> alad</w:t>
      </w:r>
      <w:r w:rsidR="00943D87">
        <w:rPr>
          <w:rFonts w:eastAsia="Calibri"/>
        </w:rPr>
        <w:t xml:space="preserve"> </w:t>
      </w:r>
      <w:r w:rsidR="00D86ED0">
        <w:rPr>
          <w:rFonts w:eastAsia="Calibri"/>
        </w:rPr>
        <w:t xml:space="preserve">kavandatud </w:t>
      </w:r>
      <w:r w:rsidR="00943D87" w:rsidRPr="00FA7781">
        <w:rPr>
          <w:rFonts w:eastAsia="Calibri"/>
        </w:rPr>
        <w:t xml:space="preserve">2 </w:t>
      </w:r>
      <w:r w:rsidR="00BC65E0" w:rsidRPr="00FA7781">
        <w:rPr>
          <w:rFonts w:eastAsia="Calibri"/>
        </w:rPr>
        <w:t>Tallinn-Tartu-Võru-Luhamaa tee</w:t>
      </w:r>
      <w:r w:rsidR="00BC65E0">
        <w:rPr>
          <w:rFonts w:eastAsia="Calibri"/>
        </w:rPr>
        <w:t xml:space="preserve"> </w:t>
      </w:r>
      <w:r w:rsidR="002439EC">
        <w:rPr>
          <w:rFonts w:eastAsia="Calibri"/>
        </w:rPr>
        <w:t>äärde</w:t>
      </w:r>
      <w:r w:rsidR="006E30DA">
        <w:rPr>
          <w:rFonts w:eastAsia="Calibri"/>
        </w:rPr>
        <w:t xml:space="preserve">, </w:t>
      </w:r>
      <w:r w:rsidR="00BA5F1E">
        <w:rPr>
          <w:rFonts w:eastAsia="Calibri"/>
        </w:rPr>
        <w:t>kus</w:t>
      </w:r>
      <w:r w:rsidR="006E30DA">
        <w:rPr>
          <w:rFonts w:eastAsia="Calibri"/>
        </w:rPr>
        <w:t xml:space="preserve"> on </w:t>
      </w:r>
      <w:r w:rsidR="00D447D9">
        <w:rPr>
          <w:rFonts w:eastAsia="Calibri"/>
        </w:rPr>
        <w:t xml:space="preserve">ehitusloakohustuslike hoonete kavandamisel </w:t>
      </w:r>
      <w:r w:rsidR="006E30DA">
        <w:rPr>
          <w:rFonts w:eastAsia="Calibri"/>
        </w:rPr>
        <w:t>detailplaneeringu koostamise kohustus.</w:t>
      </w:r>
      <w:r w:rsidR="00BA5F1E">
        <w:rPr>
          <w:rFonts w:eastAsia="Calibri"/>
        </w:rPr>
        <w:t xml:space="preserve"> </w:t>
      </w:r>
      <w:r w:rsidR="00F90B9A">
        <w:rPr>
          <w:rFonts w:eastAsia="Calibri"/>
        </w:rPr>
        <w:t>ÄT-</w:t>
      </w:r>
      <w:r w:rsidR="00F90B9A" w:rsidRPr="00FA7781">
        <w:rPr>
          <w:rFonts w:eastAsia="Calibri"/>
        </w:rPr>
        <w:t xml:space="preserve">juhtotstarve on ette nähtud </w:t>
      </w:r>
      <w:r w:rsidR="00F90B9A" w:rsidRPr="00ED29D8">
        <w:rPr>
          <w:rFonts w:eastAsia="Calibri"/>
        </w:rPr>
        <w:t>kaubandus-, teenindus-, toitlustus-, majutus-, büroo- ja pangahoone, tootmis- ja tööstushoone ning laohoone, sh hulgikaubandushoone ja neid teenindavate rajatiste ehitamiseks</w:t>
      </w:r>
      <w:r w:rsidR="00F90B9A" w:rsidRPr="00FA7781">
        <w:rPr>
          <w:rFonts w:eastAsia="Calibri"/>
        </w:rPr>
        <w:t xml:space="preserve">. </w:t>
      </w:r>
      <w:r w:rsidR="00F90B9A" w:rsidRPr="00ED29D8">
        <w:rPr>
          <w:rFonts w:eastAsia="Calibri"/>
        </w:rPr>
        <w:t>Äri- ja tootmismaade arendamisel ja planeerimisel on oluline meeldiva töökeskkonna ja üldmulje loomine, kliimamuutustest tulenevate mõjude leevendamise vajadusega arvestamine (haljaspindade kavandamine, mis võimaldab</w:t>
      </w:r>
      <w:r w:rsidR="00F90B9A" w:rsidRPr="00FA7781">
        <w:t xml:space="preserve"> sademevee immutamist). Maa-alal on suunaks keskkonda sobiva ja olulisi keskkonnamõjusid mitteomava äri- ja tootmistegevuse arendamine, st kergetööstus- ja keskkonnasõbralike ettevõtete rajamine.</w:t>
      </w:r>
      <w:r w:rsidR="00F90B9A">
        <w:t xml:space="preserve"> </w:t>
      </w:r>
      <w:r w:rsidR="00746E6D">
        <w:rPr>
          <w:rFonts w:eastAsia="Calibri"/>
        </w:rPr>
        <w:t>Detailplaneeringu ala asub väärtusliku põllumajandusmaa</w:t>
      </w:r>
      <w:r w:rsidR="00CD334E">
        <w:rPr>
          <w:rFonts w:eastAsia="Calibri"/>
        </w:rPr>
        <w:t xml:space="preserve"> massiivi servas.</w:t>
      </w:r>
      <w:r w:rsidR="008E6CDC">
        <w:rPr>
          <w:rFonts w:eastAsia="Calibri"/>
        </w:rPr>
        <w:t xml:space="preserve"> </w:t>
      </w:r>
      <w:r w:rsidR="00CD334E">
        <w:rPr>
          <w:rFonts w:eastAsia="Calibri"/>
        </w:rPr>
        <w:t xml:space="preserve">Väärtuslikud </w:t>
      </w:r>
      <w:r w:rsidR="008C2295">
        <w:rPr>
          <w:rFonts w:eastAsia="Calibri"/>
        </w:rPr>
        <w:t>põllumajandusmaad</w:t>
      </w:r>
      <w:r w:rsidR="00A22553">
        <w:rPr>
          <w:rFonts w:eastAsia="Calibri"/>
        </w:rPr>
        <w:t xml:space="preserve"> </w:t>
      </w:r>
      <w:r w:rsidR="00264733">
        <w:t>tuleb</w:t>
      </w:r>
      <w:r w:rsidR="008E6CDC">
        <w:t xml:space="preserve"> </w:t>
      </w:r>
      <w:r w:rsidR="001839D4">
        <w:t>hoida põllumajanduslikus kasutuses</w:t>
      </w:r>
      <w:r w:rsidR="0093723E">
        <w:t xml:space="preserve"> </w:t>
      </w:r>
      <w:r w:rsidR="00103162">
        <w:t>ning</w:t>
      </w:r>
      <w:r w:rsidR="0093723E">
        <w:t xml:space="preserve"> ehitised ja rajatised </w:t>
      </w:r>
      <w:r w:rsidR="008C2295">
        <w:t xml:space="preserve">tuleb </w:t>
      </w:r>
      <w:r w:rsidR="0093723E">
        <w:t>paigutada eelkõige olemasoleva tee äärde ja kõlviku piirile, vältides põllumassiivide tükeldamist</w:t>
      </w:r>
      <w:r w:rsidR="00042570">
        <w:t>.</w:t>
      </w:r>
    </w:p>
    <w:p w14:paraId="33ECCD32" w14:textId="77777777" w:rsidR="003E787F" w:rsidRPr="003E787F" w:rsidRDefault="003E787F" w:rsidP="003E787F">
      <w:pPr>
        <w:autoSpaceDE w:val="0"/>
        <w:autoSpaceDN w:val="0"/>
        <w:adjustRightInd w:val="0"/>
        <w:rPr>
          <w:rFonts w:ascii="Arial" w:hAnsi="Arial" w:cs="Arial"/>
          <w:color w:val="000000"/>
          <w:sz w:val="24"/>
          <w:szCs w:val="24"/>
          <w:lang w:val="et-EE" w:eastAsia="et-EE"/>
        </w:rPr>
      </w:pPr>
    </w:p>
    <w:p w14:paraId="7EA2093E" w14:textId="43C2EC95" w:rsidR="003E787F" w:rsidRDefault="003E787F" w:rsidP="00467EFA">
      <w:pPr>
        <w:pStyle w:val="Default"/>
        <w:jc w:val="both"/>
        <w:rPr>
          <w:rFonts w:eastAsia="Times New Roman"/>
          <w:color w:val="auto"/>
          <w:lang w:eastAsia="et-EE"/>
        </w:rPr>
      </w:pPr>
      <w:r w:rsidRPr="003E787F">
        <w:rPr>
          <w:rFonts w:eastAsia="Times New Roman"/>
          <w:color w:val="auto"/>
          <w:lang w:eastAsia="et-EE"/>
        </w:rPr>
        <w:t xml:space="preserve">FTS KV OÜ soovib </w:t>
      </w:r>
      <w:r w:rsidRPr="00373E40">
        <w:rPr>
          <w:rFonts w:eastAsia="Times New Roman"/>
          <w:color w:val="auto"/>
          <w:lang w:eastAsia="et-EE"/>
        </w:rPr>
        <w:t>katastriüksuse</w:t>
      </w:r>
      <w:r w:rsidR="00491843" w:rsidRPr="00373E40">
        <w:rPr>
          <w:rFonts w:eastAsia="Times New Roman"/>
          <w:color w:val="auto"/>
          <w:lang w:eastAsia="et-EE"/>
        </w:rPr>
        <w:t xml:space="preserve"> lõunaosasse </w:t>
      </w:r>
      <w:r w:rsidRPr="003E787F">
        <w:rPr>
          <w:rFonts w:eastAsia="Times New Roman"/>
          <w:color w:val="auto"/>
          <w:lang w:eastAsia="et-EE"/>
        </w:rPr>
        <w:t xml:space="preserve">rajada </w:t>
      </w:r>
      <w:r w:rsidR="009F7658" w:rsidRPr="00373E40">
        <w:rPr>
          <w:rFonts w:eastAsia="Times New Roman"/>
          <w:color w:val="auto"/>
          <w:lang w:eastAsia="et-EE"/>
        </w:rPr>
        <w:t xml:space="preserve">ca </w:t>
      </w:r>
      <w:r w:rsidR="00790E6D" w:rsidRPr="00373E40">
        <w:rPr>
          <w:rFonts w:eastAsia="Times New Roman"/>
          <w:color w:val="auto"/>
          <w:lang w:eastAsia="et-EE"/>
        </w:rPr>
        <w:t xml:space="preserve">45000 m² suuruse </w:t>
      </w:r>
      <w:r w:rsidR="00B874DB" w:rsidRPr="00373E40">
        <w:rPr>
          <w:rFonts w:eastAsia="Times New Roman"/>
          <w:color w:val="auto"/>
          <w:lang w:eastAsia="et-EE"/>
        </w:rPr>
        <w:t>äri-</w:t>
      </w:r>
      <w:r w:rsidR="00840E6F" w:rsidRPr="00373E40">
        <w:rPr>
          <w:rFonts w:eastAsia="Times New Roman"/>
          <w:color w:val="auto"/>
          <w:lang w:eastAsia="et-EE"/>
        </w:rPr>
        <w:t xml:space="preserve">tootmismaa </w:t>
      </w:r>
      <w:r w:rsidR="006D71A9" w:rsidRPr="00373E40">
        <w:rPr>
          <w:rFonts w:eastAsia="Times New Roman"/>
          <w:color w:val="auto"/>
          <w:lang w:eastAsia="et-EE"/>
        </w:rPr>
        <w:t>krun</w:t>
      </w:r>
      <w:r w:rsidR="00491843" w:rsidRPr="00373E40">
        <w:rPr>
          <w:rFonts w:eastAsia="Times New Roman"/>
          <w:color w:val="auto"/>
          <w:lang w:eastAsia="et-EE"/>
        </w:rPr>
        <w:t>di</w:t>
      </w:r>
      <w:r w:rsidR="004F4661" w:rsidRPr="00373E40">
        <w:rPr>
          <w:rFonts w:eastAsia="Times New Roman"/>
          <w:color w:val="auto"/>
          <w:lang w:eastAsia="et-EE"/>
        </w:rPr>
        <w:t>, kuhu tulevad</w:t>
      </w:r>
      <w:r w:rsidR="006D71A9" w:rsidRPr="00373E40">
        <w:rPr>
          <w:rFonts w:eastAsia="Times New Roman"/>
          <w:color w:val="auto"/>
          <w:lang w:eastAsia="et-EE"/>
        </w:rPr>
        <w:t xml:space="preserve"> </w:t>
      </w:r>
      <w:r w:rsidRPr="003E787F">
        <w:rPr>
          <w:rFonts w:eastAsia="Times New Roman"/>
          <w:color w:val="auto"/>
          <w:lang w:eastAsia="et-EE"/>
        </w:rPr>
        <w:t>kontor</w:t>
      </w:r>
      <w:r w:rsidR="00411E56" w:rsidRPr="00373E40">
        <w:rPr>
          <w:rFonts w:eastAsia="Times New Roman"/>
          <w:color w:val="auto"/>
          <w:lang w:eastAsia="et-EE"/>
        </w:rPr>
        <w:t>, laohoone</w:t>
      </w:r>
      <w:r w:rsidR="00840E6F" w:rsidRPr="00373E40">
        <w:rPr>
          <w:rFonts w:eastAsia="Times New Roman"/>
          <w:color w:val="auto"/>
          <w:lang w:eastAsia="et-EE"/>
        </w:rPr>
        <w:t>d</w:t>
      </w:r>
      <w:r w:rsidR="00411E56" w:rsidRPr="00373E40">
        <w:rPr>
          <w:rFonts w:eastAsia="Times New Roman"/>
          <w:color w:val="auto"/>
          <w:lang w:eastAsia="et-EE"/>
        </w:rPr>
        <w:t xml:space="preserve"> ja</w:t>
      </w:r>
      <w:r w:rsidRPr="003E787F">
        <w:rPr>
          <w:rFonts w:eastAsia="Times New Roman"/>
          <w:color w:val="auto"/>
          <w:lang w:eastAsia="et-EE"/>
        </w:rPr>
        <w:t xml:space="preserve"> </w:t>
      </w:r>
      <w:r w:rsidR="00B77DB3">
        <w:rPr>
          <w:rFonts w:eastAsia="Times New Roman"/>
          <w:color w:val="auto"/>
          <w:lang w:eastAsia="et-EE"/>
        </w:rPr>
        <w:t>lao</w:t>
      </w:r>
      <w:r w:rsidRPr="003E787F">
        <w:rPr>
          <w:rFonts w:eastAsia="Times New Roman"/>
          <w:color w:val="auto"/>
          <w:lang w:eastAsia="et-EE"/>
        </w:rPr>
        <w:t xml:space="preserve">plats tee- </w:t>
      </w:r>
      <w:r w:rsidR="00966D2A" w:rsidRPr="00373E40">
        <w:rPr>
          <w:rFonts w:eastAsia="Times New Roman"/>
          <w:color w:val="auto"/>
          <w:lang w:eastAsia="et-EE"/>
        </w:rPr>
        <w:t>ning</w:t>
      </w:r>
      <w:r w:rsidRPr="003E787F">
        <w:rPr>
          <w:rFonts w:eastAsia="Times New Roman"/>
          <w:color w:val="auto"/>
          <w:lang w:eastAsia="et-EE"/>
        </w:rPr>
        <w:t xml:space="preserve"> vesiehitusmaterjalide </w:t>
      </w:r>
      <w:r w:rsidR="000824BC" w:rsidRPr="00373E40">
        <w:rPr>
          <w:rFonts w:eastAsia="Times New Roman"/>
          <w:color w:val="auto"/>
          <w:lang w:eastAsia="et-EE"/>
        </w:rPr>
        <w:t xml:space="preserve">(truubitorude ja geotekstiilide) </w:t>
      </w:r>
      <w:r w:rsidRPr="003E787F">
        <w:rPr>
          <w:rFonts w:eastAsia="Times New Roman"/>
          <w:color w:val="auto"/>
          <w:lang w:eastAsia="et-EE"/>
        </w:rPr>
        <w:lastRenderedPageBreak/>
        <w:t>hulgimüügi</w:t>
      </w:r>
      <w:r w:rsidR="00966D2A" w:rsidRPr="00373E40">
        <w:rPr>
          <w:rFonts w:eastAsia="Times New Roman"/>
          <w:color w:val="auto"/>
          <w:lang w:eastAsia="et-EE"/>
        </w:rPr>
        <w:t>ks</w:t>
      </w:r>
      <w:r w:rsidRPr="003E787F">
        <w:rPr>
          <w:rFonts w:eastAsia="Times New Roman"/>
          <w:color w:val="auto"/>
          <w:lang w:eastAsia="et-EE"/>
        </w:rPr>
        <w:t xml:space="preserve">. </w:t>
      </w:r>
      <w:r w:rsidR="00AC4C8C" w:rsidRPr="00373E40">
        <w:rPr>
          <w:rFonts w:eastAsia="Times New Roman"/>
          <w:color w:val="auto"/>
          <w:lang w:eastAsia="et-EE"/>
        </w:rPr>
        <w:t>Enamik materjale on 5</w:t>
      </w:r>
      <w:r w:rsidR="00B77DB3">
        <w:rPr>
          <w:rFonts w:eastAsia="Times New Roman"/>
          <w:color w:val="auto"/>
          <w:lang w:eastAsia="et-EE"/>
        </w:rPr>
        <w:t>-</w:t>
      </w:r>
      <w:r w:rsidR="00AC4C8C" w:rsidRPr="00373E40">
        <w:rPr>
          <w:rFonts w:eastAsia="Times New Roman"/>
          <w:color w:val="auto"/>
          <w:lang w:eastAsia="et-EE"/>
        </w:rPr>
        <w:t>6m pikad torud ja rullikaup</w:t>
      </w:r>
      <w:r w:rsidR="00B874DB" w:rsidRPr="00373E40">
        <w:rPr>
          <w:rFonts w:eastAsia="Times New Roman"/>
          <w:color w:val="auto"/>
          <w:lang w:eastAsia="et-EE"/>
        </w:rPr>
        <w:t>, mida</w:t>
      </w:r>
      <w:r w:rsidR="00AC4C8C" w:rsidRPr="00373E40">
        <w:rPr>
          <w:rFonts w:eastAsia="Times New Roman"/>
          <w:color w:val="auto"/>
          <w:lang w:eastAsia="et-EE"/>
        </w:rPr>
        <w:t xml:space="preserve"> tuleb vastavalt tellimustele komplekteerida.</w:t>
      </w:r>
      <w:r w:rsidR="00A26443" w:rsidRPr="00A26443">
        <w:rPr>
          <w:rFonts w:eastAsia="Times New Roman"/>
          <w:color w:val="auto"/>
          <w:lang w:eastAsia="et-EE"/>
        </w:rPr>
        <w:t xml:space="preserve"> Töötajaid planeeri</w:t>
      </w:r>
      <w:r w:rsidR="00A26443">
        <w:rPr>
          <w:rFonts w:eastAsia="Times New Roman"/>
          <w:color w:val="auto"/>
          <w:lang w:eastAsia="et-EE"/>
        </w:rPr>
        <w:t>takse</w:t>
      </w:r>
      <w:r w:rsidR="00A26443" w:rsidRPr="00A26443">
        <w:rPr>
          <w:rFonts w:eastAsia="Times New Roman"/>
          <w:color w:val="auto"/>
          <w:lang w:eastAsia="et-EE"/>
        </w:rPr>
        <w:t xml:space="preserve"> esialgu 2</w:t>
      </w:r>
      <w:r w:rsidR="00467EFA">
        <w:rPr>
          <w:rFonts w:eastAsia="Times New Roman"/>
          <w:color w:val="auto"/>
          <w:lang w:eastAsia="et-EE"/>
        </w:rPr>
        <w:t>-</w:t>
      </w:r>
      <w:r w:rsidR="00A26443" w:rsidRPr="00A26443">
        <w:rPr>
          <w:rFonts w:eastAsia="Times New Roman"/>
          <w:color w:val="auto"/>
          <w:lang w:eastAsia="et-EE"/>
        </w:rPr>
        <w:t xml:space="preserve">3 inimest. </w:t>
      </w:r>
      <w:r w:rsidR="000D674B" w:rsidRPr="00373E40">
        <w:rPr>
          <w:rFonts w:eastAsia="Times New Roman"/>
          <w:color w:val="auto"/>
          <w:lang w:eastAsia="et-EE"/>
        </w:rPr>
        <w:t>Veokeid liigub suveperioodil ca 1…2 veo</w:t>
      </w:r>
      <w:r w:rsidR="00373E40" w:rsidRPr="00373E40">
        <w:rPr>
          <w:rFonts w:eastAsia="Times New Roman"/>
          <w:color w:val="auto"/>
          <w:lang w:eastAsia="et-EE"/>
        </w:rPr>
        <w:t>autot</w:t>
      </w:r>
      <w:r w:rsidR="000D674B" w:rsidRPr="00373E40">
        <w:rPr>
          <w:rFonts w:eastAsia="Times New Roman"/>
          <w:color w:val="auto"/>
          <w:lang w:eastAsia="et-EE"/>
        </w:rPr>
        <w:t xml:space="preserve"> ja ca 10 väiksemat masinat päevas. Talveperioodil ca 1</w:t>
      </w:r>
      <w:r w:rsidR="00467EFA">
        <w:rPr>
          <w:rFonts w:eastAsia="Times New Roman"/>
          <w:color w:val="auto"/>
          <w:lang w:eastAsia="et-EE"/>
        </w:rPr>
        <w:t>-</w:t>
      </w:r>
      <w:r w:rsidR="000D674B" w:rsidRPr="00373E40">
        <w:rPr>
          <w:rFonts w:eastAsia="Times New Roman"/>
          <w:color w:val="auto"/>
          <w:lang w:eastAsia="et-EE"/>
        </w:rPr>
        <w:t>2 veokit ja ca 4</w:t>
      </w:r>
      <w:r w:rsidR="00467EFA">
        <w:rPr>
          <w:rFonts w:eastAsia="Times New Roman"/>
          <w:color w:val="auto"/>
          <w:lang w:eastAsia="et-EE"/>
        </w:rPr>
        <w:t>-</w:t>
      </w:r>
      <w:r w:rsidR="000D674B" w:rsidRPr="00373E40">
        <w:rPr>
          <w:rFonts w:eastAsia="Times New Roman"/>
          <w:color w:val="auto"/>
          <w:lang w:eastAsia="et-EE"/>
        </w:rPr>
        <w:t xml:space="preserve">5 väiksemat masinat nädalas, lisaks oma töötajate sõidukid. </w:t>
      </w:r>
      <w:r w:rsidR="00790E6D" w:rsidRPr="00373E40">
        <w:rPr>
          <w:rFonts w:eastAsia="Times New Roman"/>
          <w:color w:val="auto"/>
          <w:lang w:eastAsia="et-EE"/>
        </w:rPr>
        <w:t xml:space="preserve">Katastriüksuse põhjaosasse </w:t>
      </w:r>
      <w:r w:rsidR="00970099" w:rsidRPr="00373E40">
        <w:rPr>
          <w:rFonts w:eastAsia="Times New Roman"/>
          <w:color w:val="auto"/>
          <w:lang w:eastAsia="et-EE"/>
        </w:rPr>
        <w:t xml:space="preserve">soovib ta planeerida krundi </w:t>
      </w:r>
      <w:r w:rsidR="00E76CFA" w:rsidRPr="00373E40">
        <w:rPr>
          <w:rFonts w:eastAsia="Times New Roman"/>
          <w:color w:val="auto"/>
          <w:lang w:eastAsia="et-EE"/>
        </w:rPr>
        <w:t>laohoonete rajamiseks</w:t>
      </w:r>
      <w:r w:rsidR="0023549B" w:rsidRPr="00373E40">
        <w:rPr>
          <w:rFonts w:eastAsia="Times New Roman"/>
          <w:color w:val="auto"/>
          <w:lang w:eastAsia="et-EE"/>
        </w:rPr>
        <w:t xml:space="preserve">, kuid esialgu </w:t>
      </w:r>
      <w:r w:rsidR="00826E24" w:rsidRPr="00373E40">
        <w:rPr>
          <w:rFonts w:eastAsia="Times New Roman"/>
          <w:color w:val="auto"/>
          <w:lang w:eastAsia="et-EE"/>
        </w:rPr>
        <w:t xml:space="preserve">jääb see </w:t>
      </w:r>
      <w:r w:rsidR="00660826">
        <w:rPr>
          <w:rFonts w:eastAsia="Times New Roman"/>
          <w:color w:val="auto"/>
          <w:lang w:eastAsia="et-EE"/>
        </w:rPr>
        <w:t>maatükk</w:t>
      </w:r>
      <w:r w:rsidR="00502791" w:rsidRPr="00373E40">
        <w:rPr>
          <w:rFonts w:eastAsia="Times New Roman"/>
          <w:color w:val="auto"/>
          <w:lang w:eastAsia="et-EE"/>
        </w:rPr>
        <w:t xml:space="preserve"> </w:t>
      </w:r>
      <w:r w:rsidR="00826E24" w:rsidRPr="00373E40">
        <w:rPr>
          <w:rFonts w:eastAsia="Times New Roman"/>
          <w:color w:val="auto"/>
          <w:lang w:eastAsia="et-EE"/>
        </w:rPr>
        <w:t>rendile kohalikule põllumajandusettevõtjale.</w:t>
      </w:r>
      <w:r w:rsidR="00CD32A6">
        <w:rPr>
          <w:rFonts w:eastAsia="Times New Roman"/>
          <w:color w:val="auto"/>
          <w:lang w:eastAsia="et-EE"/>
        </w:rPr>
        <w:t xml:space="preserve"> </w:t>
      </w:r>
      <w:r w:rsidR="002077DF">
        <w:t xml:space="preserve">Kavandatav hoonestus, mida täpsustatakse planeerimisel: </w:t>
      </w:r>
      <w:r w:rsidR="004D0417">
        <w:t xml:space="preserve">kahel krundil </w:t>
      </w:r>
      <w:r w:rsidR="002077DF">
        <w:t>kokku kaks 15x30 m viilhalli</w:t>
      </w:r>
      <w:r w:rsidR="004D0417">
        <w:t xml:space="preserve">, </w:t>
      </w:r>
      <w:r w:rsidR="002077DF">
        <w:t>kaks 15x30 m PVC halli ning kaks 200 m² abihoonet, kõik kõrgusega kuni 10 m.</w:t>
      </w:r>
      <w:r w:rsidR="004D0417">
        <w:t xml:space="preserve"> </w:t>
      </w:r>
      <w:r w:rsidR="00CD32A6">
        <w:rPr>
          <w:rFonts w:eastAsia="Times New Roman"/>
          <w:color w:val="auto"/>
          <w:lang w:eastAsia="et-EE"/>
        </w:rPr>
        <w:t>Vett on vaja vaid olmevajadusteks (WC ja dušš).</w:t>
      </w:r>
    </w:p>
    <w:p w14:paraId="2D4EA32E" w14:textId="5216321A" w:rsidR="00E26D27" w:rsidRPr="00E26D27" w:rsidRDefault="0044536A" w:rsidP="00E26D27">
      <w:pPr>
        <w:pStyle w:val="Vahedeta"/>
        <w:spacing w:before="120"/>
        <w:jc w:val="both"/>
        <w:rPr>
          <w:rFonts w:eastAsia="Calibri"/>
        </w:rPr>
      </w:pPr>
      <w:r>
        <w:rPr>
          <w:rFonts w:eastAsia="Calibri"/>
        </w:rPr>
        <w:t>D</w:t>
      </w:r>
      <w:r w:rsidRPr="0004207C">
        <w:rPr>
          <w:rFonts w:eastAsia="Calibri"/>
        </w:rPr>
        <w:t xml:space="preserve">etailplaneeringu algatamine </w:t>
      </w:r>
      <w:r w:rsidRPr="00033B6D">
        <w:rPr>
          <w:rFonts w:eastAsia="Calibri"/>
        </w:rPr>
        <w:t>on kooskõlas</w:t>
      </w:r>
      <w:r w:rsidRPr="0004207C">
        <w:rPr>
          <w:rFonts w:eastAsia="Calibri"/>
        </w:rPr>
        <w:t xml:space="preserve"> Kose valla üldplaneeringuga.</w:t>
      </w:r>
      <w:r w:rsidRPr="008D11DA">
        <w:t xml:space="preserve"> </w:t>
      </w:r>
      <w:r w:rsidR="00384626">
        <w:rPr>
          <w:rFonts w:eastAsia="Calibri"/>
        </w:rPr>
        <w:t>Kavandatav tegevus</w:t>
      </w:r>
      <w:r w:rsidR="00E26D27" w:rsidRPr="00112119">
        <w:rPr>
          <w:rFonts w:eastAsia="Calibri"/>
        </w:rPr>
        <w:t xml:space="preserve"> sobib liiklussõlme kõrvale</w:t>
      </w:r>
      <w:r w:rsidR="00384626">
        <w:rPr>
          <w:rFonts w:eastAsia="Calibri"/>
        </w:rPr>
        <w:t xml:space="preserve"> ning</w:t>
      </w:r>
      <w:r w:rsidR="00E26D27" w:rsidRPr="00112119">
        <w:rPr>
          <w:rFonts w:eastAsia="Calibri"/>
        </w:rPr>
        <w:t xml:space="preserve"> </w:t>
      </w:r>
      <w:r w:rsidR="00384626">
        <w:rPr>
          <w:rFonts w:eastAsia="Calibri"/>
        </w:rPr>
        <w:t>k</w:t>
      </w:r>
      <w:r w:rsidR="00E26D27" w:rsidRPr="00112119">
        <w:rPr>
          <w:rFonts w:eastAsia="Calibri"/>
        </w:rPr>
        <w:t>avandatavad hoonemahud ja kruntide täisehitus sobituvad hajaasustuse põllumajandusmaastiku äärde.</w:t>
      </w:r>
      <w:r w:rsidR="00E26D27" w:rsidRPr="00E26D27">
        <w:rPr>
          <w:rFonts w:eastAsia="Calibri"/>
        </w:rPr>
        <w:t xml:space="preserve"> </w:t>
      </w:r>
    </w:p>
    <w:p w14:paraId="1AF37794" w14:textId="0208F93F" w:rsidR="00E26D27" w:rsidRPr="00FA7781" w:rsidRDefault="00E26D27" w:rsidP="00E26D27">
      <w:pPr>
        <w:pStyle w:val="Vahedeta"/>
        <w:spacing w:before="120"/>
        <w:jc w:val="both"/>
        <w:rPr>
          <w:rFonts w:eastAsia="Calibri"/>
        </w:rPr>
      </w:pPr>
      <w:r w:rsidRPr="00FA7781">
        <w:rPr>
          <w:rFonts w:eastAsia="Calibri"/>
        </w:rPr>
        <w:t xml:space="preserve">Kose Vallavolikogu 27.09.2023 määruse nr 49 „Õigusaktidega kohaliku omavalitsuse pädevusse antud ülesannete delegeerimine“ § 3 alusel on üldplaneeringut mittemuutva detailplaneeringu algatamine Kose Vallavalitsuse pädevuses. </w:t>
      </w:r>
    </w:p>
    <w:p w14:paraId="00DFE81D" w14:textId="27FAEB78" w:rsidR="00453EF4" w:rsidRDefault="00BC5F92" w:rsidP="00757734">
      <w:pPr>
        <w:pStyle w:val="Vahedeta"/>
        <w:spacing w:before="120"/>
        <w:jc w:val="both"/>
        <w:rPr>
          <w:rFonts w:eastAsia="Calibri"/>
        </w:rPr>
      </w:pPr>
      <w:r w:rsidRPr="00FA7781">
        <w:rPr>
          <w:rFonts w:eastAsia="Calibri"/>
        </w:rPr>
        <w:t xml:space="preserve">Detailplaneeringu elluviimisega kaasnevad tegevused ei oma olulist keskkonnamõju hindamise ja keskkonnajuhtimissüsteemi seaduse tähenduses. </w:t>
      </w:r>
    </w:p>
    <w:p w14:paraId="266E8084" w14:textId="0C70D9FA" w:rsidR="002A6A99" w:rsidRPr="003619FE" w:rsidRDefault="0097703A" w:rsidP="002A6A99">
      <w:pPr>
        <w:pStyle w:val="Vahedeta"/>
        <w:spacing w:before="120"/>
        <w:jc w:val="both"/>
        <w:rPr>
          <w:rFonts w:eastAsia="Calibri"/>
          <w:color w:val="FF0000"/>
        </w:rPr>
      </w:pPr>
      <w:r w:rsidRPr="00FA7781">
        <w:rPr>
          <w:rFonts w:eastAsia="Calibri"/>
        </w:rPr>
        <w:t xml:space="preserve">Vastavalt </w:t>
      </w:r>
      <w:bookmarkStart w:id="0" w:name="_Hlk156462865"/>
      <w:r w:rsidRPr="00FA7781">
        <w:rPr>
          <w:rFonts w:eastAsia="Calibri"/>
        </w:rPr>
        <w:t>k</w:t>
      </w:r>
      <w:r w:rsidR="00033416" w:rsidRPr="00FA7781">
        <w:rPr>
          <w:rFonts w:eastAsia="Calibri"/>
        </w:rPr>
        <w:t>eskkonnamõju hindamise ja keskkonnajuhtimissüsteemi seaduse (KeHJS) § 33 lg 2 p 4,</w:t>
      </w:r>
      <w:bookmarkEnd w:id="0"/>
      <w:r w:rsidR="00033416" w:rsidRPr="00FA7781">
        <w:rPr>
          <w:rFonts w:eastAsia="Calibri"/>
        </w:rPr>
        <w:t xml:space="preserve"> § 6 lg 4, § 6 lg 2 p 10 ja Vabariigi Valitsuse 29.08.2005 määruse nr 224 „Tegevusvaldkondade, mille korral tuleb anda keskkonnamõju hindamise vajalikkuse eelhinnang, täpsustatud loetelu“ </w:t>
      </w:r>
      <w:r w:rsidR="0005021C" w:rsidRPr="00FA7781">
        <w:rPr>
          <w:rFonts w:eastAsia="Calibri"/>
        </w:rPr>
        <w:t>(</w:t>
      </w:r>
      <w:r w:rsidR="00CD59AC" w:rsidRPr="00FA7781">
        <w:rPr>
          <w:rFonts w:eastAsia="Calibri"/>
        </w:rPr>
        <w:t xml:space="preserve">VV </w:t>
      </w:r>
      <w:r w:rsidR="0005021C" w:rsidRPr="00FA7781">
        <w:rPr>
          <w:rFonts w:eastAsia="Calibri"/>
        </w:rPr>
        <w:t xml:space="preserve">määrus 224) </w:t>
      </w:r>
      <w:r w:rsidR="00033416" w:rsidRPr="00FA7781">
        <w:rPr>
          <w:rFonts w:eastAsia="Calibri"/>
        </w:rPr>
        <w:t>§ 13 p</w:t>
      </w:r>
      <w:r w:rsidR="007218EE" w:rsidRPr="00FA7781">
        <w:rPr>
          <w:rFonts w:eastAsia="Calibri"/>
        </w:rPr>
        <w:t>unktidele</w:t>
      </w:r>
      <w:r w:rsidR="00033416" w:rsidRPr="00FA7781">
        <w:rPr>
          <w:rFonts w:eastAsia="Calibri"/>
        </w:rPr>
        <w:t xml:space="preserve"> 1 </w:t>
      </w:r>
      <w:r w:rsidR="007218EE" w:rsidRPr="00FA7781">
        <w:rPr>
          <w:rFonts w:eastAsia="Calibri"/>
        </w:rPr>
        <w:t xml:space="preserve">ja 2 </w:t>
      </w:r>
      <w:r w:rsidR="0016648D" w:rsidRPr="00FA7781">
        <w:rPr>
          <w:rFonts w:eastAsia="Calibri"/>
        </w:rPr>
        <w:t xml:space="preserve">tuleb </w:t>
      </w:r>
      <w:r w:rsidR="00671469" w:rsidRPr="00FA7781">
        <w:rPr>
          <w:rFonts w:eastAsia="Calibri"/>
        </w:rPr>
        <w:t xml:space="preserve">detailplaneeringu taotluse menetluses </w:t>
      </w:r>
      <w:r w:rsidR="0016648D" w:rsidRPr="00FA7781">
        <w:rPr>
          <w:rFonts w:eastAsia="Calibri"/>
        </w:rPr>
        <w:t xml:space="preserve">kaaluda </w:t>
      </w:r>
      <w:r w:rsidR="006E5798" w:rsidRPr="00FA7781">
        <w:rPr>
          <w:rFonts w:eastAsia="Calibri"/>
        </w:rPr>
        <w:t xml:space="preserve">keskkonnamõju strateegilise hindamise </w:t>
      </w:r>
      <w:r w:rsidR="00F93162" w:rsidRPr="00FA7781">
        <w:rPr>
          <w:rFonts w:eastAsia="Calibri"/>
        </w:rPr>
        <w:t xml:space="preserve">(KSH) </w:t>
      </w:r>
      <w:r w:rsidR="006E5798" w:rsidRPr="00FA7781">
        <w:rPr>
          <w:rFonts w:eastAsia="Calibri"/>
        </w:rPr>
        <w:t xml:space="preserve">vajalikkust </w:t>
      </w:r>
      <w:r w:rsidR="007C2C32" w:rsidRPr="00FA7781">
        <w:rPr>
          <w:rFonts w:eastAsia="Calibri"/>
        </w:rPr>
        <w:t xml:space="preserve">ja anda sellele eelhinnang, kui </w:t>
      </w:r>
      <w:r w:rsidR="009C0AC7" w:rsidRPr="00FA7781">
        <w:rPr>
          <w:rFonts w:eastAsia="Calibri"/>
        </w:rPr>
        <w:t>detailplaneeringuga</w:t>
      </w:r>
      <w:r w:rsidR="00BE67C6" w:rsidRPr="00FA7781">
        <w:rPr>
          <w:rFonts w:eastAsia="Calibri"/>
        </w:rPr>
        <w:t xml:space="preserve"> kavandatakse</w:t>
      </w:r>
      <w:r w:rsidR="00D15722" w:rsidRPr="00FA7781">
        <w:rPr>
          <w:rFonts w:eastAsia="Calibri"/>
        </w:rPr>
        <w:t xml:space="preserve"> </w:t>
      </w:r>
      <w:r w:rsidR="00CD59AC" w:rsidRPr="00FA7781">
        <w:rPr>
          <w:rFonts w:eastAsia="Calibri"/>
        </w:rPr>
        <w:t>KeHJS</w:t>
      </w:r>
      <w:r w:rsidR="00D15722" w:rsidRPr="00FA7781">
        <w:rPr>
          <w:rFonts w:eastAsia="Calibri"/>
        </w:rPr>
        <w:t xml:space="preserve"> § 6 lõikes 1 ning </w:t>
      </w:r>
      <w:r w:rsidR="00CD59AC" w:rsidRPr="00FA7781">
        <w:rPr>
          <w:rFonts w:eastAsia="Calibri"/>
        </w:rPr>
        <w:t xml:space="preserve">VV </w:t>
      </w:r>
      <w:r w:rsidR="00D15722" w:rsidRPr="00FA7781">
        <w:rPr>
          <w:rFonts w:eastAsia="Calibri"/>
        </w:rPr>
        <w:t xml:space="preserve">määruses </w:t>
      </w:r>
      <w:r w:rsidR="00874EB3" w:rsidRPr="00FA7781">
        <w:rPr>
          <w:rFonts w:eastAsia="Calibri"/>
        </w:rPr>
        <w:t xml:space="preserve">224 </w:t>
      </w:r>
      <w:r w:rsidR="00D15722" w:rsidRPr="00FA7781">
        <w:rPr>
          <w:rFonts w:eastAsia="Calibri"/>
        </w:rPr>
        <w:t>nimetamata juhul</w:t>
      </w:r>
      <w:r w:rsidRPr="00FA7781">
        <w:rPr>
          <w:rFonts w:eastAsia="Calibri"/>
        </w:rPr>
        <w:t xml:space="preserve"> tööstuspiirkonna</w:t>
      </w:r>
      <w:r w:rsidR="00EB47B2" w:rsidRPr="00FA7781">
        <w:rPr>
          <w:rFonts w:eastAsia="Calibri"/>
        </w:rPr>
        <w:t xml:space="preserve">, kaubanduskeskuse </w:t>
      </w:r>
      <w:r w:rsidR="001C03D6" w:rsidRPr="00FA7781">
        <w:rPr>
          <w:rFonts w:eastAsia="Calibri"/>
        </w:rPr>
        <w:t>või muude</w:t>
      </w:r>
      <w:r w:rsidR="00EB47B2" w:rsidRPr="00FA7781">
        <w:rPr>
          <w:rFonts w:eastAsia="Calibri"/>
        </w:rPr>
        <w:t xml:space="preserve"> </w:t>
      </w:r>
      <w:r w:rsidR="001C03D6" w:rsidRPr="00FA7781">
        <w:rPr>
          <w:rFonts w:eastAsia="Calibri"/>
        </w:rPr>
        <w:t>samalaadsete projektide arendamist.</w:t>
      </w:r>
      <w:r w:rsidR="00F15806" w:rsidRPr="00FA7781">
        <w:rPr>
          <w:rFonts w:eastAsia="Calibri"/>
        </w:rPr>
        <w:t xml:space="preserve"> </w:t>
      </w:r>
      <w:r w:rsidR="001E4FC0">
        <w:rPr>
          <w:rFonts w:eastAsia="Calibri"/>
        </w:rPr>
        <w:t xml:space="preserve">Kose Vallavalitsus on seisukohal, et </w:t>
      </w:r>
      <w:r w:rsidR="002504F0">
        <w:rPr>
          <w:rFonts w:eastAsia="Calibri"/>
        </w:rPr>
        <w:t xml:space="preserve">detailplaneeringuga kavandatav tegevus </w:t>
      </w:r>
      <w:r w:rsidR="00CF7CF4">
        <w:rPr>
          <w:rFonts w:eastAsia="Calibri"/>
        </w:rPr>
        <w:t xml:space="preserve">jääb väljapoole määruse 224 </w:t>
      </w:r>
      <w:r w:rsidR="001955B1">
        <w:rPr>
          <w:rFonts w:eastAsia="Calibri"/>
        </w:rPr>
        <w:t>reguleerimis</w:t>
      </w:r>
      <w:r w:rsidR="00CF7CF4">
        <w:rPr>
          <w:rFonts w:eastAsia="Calibri"/>
        </w:rPr>
        <w:t>ala</w:t>
      </w:r>
      <w:r w:rsidR="001955B1">
        <w:rPr>
          <w:rFonts w:eastAsia="Calibri"/>
        </w:rPr>
        <w:t xml:space="preserve"> ning vastavalt </w:t>
      </w:r>
      <w:r w:rsidR="00936C01">
        <w:rPr>
          <w:rFonts w:eastAsia="Calibri"/>
        </w:rPr>
        <w:t>KeHJS § 6 lõikele 2</w:t>
      </w:r>
      <w:r w:rsidR="00936C01" w:rsidRPr="00936C01">
        <w:rPr>
          <w:rFonts w:eastAsia="Calibri"/>
          <w:vertAlign w:val="superscript"/>
        </w:rPr>
        <w:t>3</w:t>
      </w:r>
      <w:r w:rsidR="00936C01">
        <w:rPr>
          <w:rFonts w:eastAsia="Calibri"/>
          <w:vertAlign w:val="superscript"/>
        </w:rPr>
        <w:t xml:space="preserve"> </w:t>
      </w:r>
      <w:r w:rsidR="002A6A99">
        <w:rPr>
          <w:rFonts w:eastAsia="Calibri"/>
        </w:rPr>
        <w:t>võib KSH eelhinnangu jätta andmata.</w:t>
      </w:r>
      <w:r w:rsidR="002A6A99" w:rsidRPr="002A6A99">
        <w:rPr>
          <w:rFonts w:eastAsia="Calibri"/>
        </w:rPr>
        <w:t xml:space="preserve"> </w:t>
      </w:r>
      <w:r w:rsidR="002A6A99" w:rsidRPr="00FA7781">
        <w:rPr>
          <w:rFonts w:eastAsia="Calibri"/>
        </w:rPr>
        <w:t xml:space="preserve">Keskkonnatingimustega saab arvestada planeerimismenetluse käigus. </w:t>
      </w:r>
      <w:r w:rsidR="002A6A99" w:rsidRPr="00DB4D18">
        <w:rPr>
          <w:rFonts w:eastAsia="Calibri"/>
        </w:rPr>
        <w:t>Detailplaneeringu koostamisel tuleb arvestada lisas 1 esitatud lähteseisukohtadega.</w:t>
      </w:r>
    </w:p>
    <w:p w14:paraId="0DDB7E12" w14:textId="6B6DBBC2" w:rsidR="0008500E" w:rsidRPr="00AD5193" w:rsidRDefault="005117CE" w:rsidP="0008500E">
      <w:pPr>
        <w:pStyle w:val="Vahedeta"/>
        <w:spacing w:before="120"/>
        <w:jc w:val="both"/>
        <w:rPr>
          <w:rFonts w:eastAsia="Calibri"/>
        </w:rPr>
      </w:pPr>
      <w:r w:rsidRPr="00AD5193">
        <w:rPr>
          <w:rFonts w:eastAsia="Calibri"/>
        </w:rPr>
        <w:t>Detailplaneeringu algataja, koostamise korraldaja ja kehtestaja on Kose Vallavalitsus (aadress Hariduse tn 1, Kose alevik, 75101 Kose) ning koostaja on P</w:t>
      </w:r>
      <w:r w:rsidR="003326A1">
        <w:rPr>
          <w:rFonts w:eastAsia="Calibri"/>
        </w:rPr>
        <w:t>AABOR</w:t>
      </w:r>
      <w:r w:rsidRPr="00AD5193">
        <w:rPr>
          <w:rFonts w:eastAsia="Calibri"/>
        </w:rPr>
        <w:t xml:space="preserve"> P</w:t>
      </w:r>
      <w:r w:rsidR="003326A1">
        <w:rPr>
          <w:rFonts w:eastAsia="Calibri"/>
        </w:rPr>
        <w:t>ROJEKT</w:t>
      </w:r>
      <w:r w:rsidRPr="00AD5193">
        <w:rPr>
          <w:rFonts w:eastAsia="Calibri"/>
        </w:rPr>
        <w:t xml:space="preserve"> OÜ (registrikood 14260182). Detailplaneeringu dokumentidega on võimalik tutvuda Kose valla kodulehel avalikus dokumendiregistris (https://www.kosevald.ee/dokumendiregister) ja </w:t>
      </w:r>
      <w:r w:rsidRPr="00AD5193">
        <w:rPr>
          <w:color w:val="000000" w:themeColor="text1"/>
        </w:rPr>
        <w:t xml:space="preserve">Kose Vallavalitsuse majandusosakonnas eelneval kokkuleppel arhitekt-planeerijaga, </w:t>
      </w:r>
      <w:hyperlink r:id="rId11">
        <w:r w:rsidRPr="00AD5193">
          <w:rPr>
            <w:rStyle w:val="Hperlink"/>
          </w:rPr>
          <w:t>siiri.hunt@kosevald.ee,</w:t>
        </w:r>
      </w:hyperlink>
      <w:r w:rsidRPr="00AD5193">
        <w:rPr>
          <w:color w:val="000000" w:themeColor="text1"/>
        </w:rPr>
        <w:t xml:space="preserve"> telefon 54700707</w:t>
      </w:r>
      <w:r w:rsidRPr="00AD5193">
        <w:rPr>
          <w:rFonts w:eastAsia="Calibri"/>
        </w:rPr>
        <w:t>.</w:t>
      </w:r>
      <w:r w:rsidR="0008500E" w:rsidRPr="00AD5193">
        <w:rPr>
          <w:rFonts w:eastAsia="Calibri"/>
        </w:rPr>
        <w:t xml:space="preserve"> </w:t>
      </w:r>
    </w:p>
    <w:p w14:paraId="03B7A94D" w14:textId="7EA7FE80" w:rsidR="0008500E" w:rsidRPr="00AD5193" w:rsidRDefault="0008500E" w:rsidP="0008500E">
      <w:pPr>
        <w:pStyle w:val="Vahedeta"/>
        <w:spacing w:before="120"/>
        <w:jc w:val="both"/>
        <w:rPr>
          <w:rFonts w:eastAsia="Calibri"/>
        </w:rPr>
      </w:pPr>
      <w:r w:rsidRPr="00AD5193">
        <w:rPr>
          <w:rFonts w:eastAsia="Calibri"/>
        </w:rPr>
        <w:t>Arvestades eeltoodut ning aluseks võttes planeerimisseaduse § 128 lõike 1, § 130 lõike 1 ja Kose Vallavolikogu 27.09.2023 määruse nr 49 „Õigusaktidega kohaliku omavalitsuse pädevusse antud ülesannete delegeerimine“ § 3, annab</w:t>
      </w:r>
    </w:p>
    <w:p w14:paraId="1806B7AF" w14:textId="77777777" w:rsidR="00757734" w:rsidRPr="00FA7781" w:rsidRDefault="00757734" w:rsidP="00757734">
      <w:pPr>
        <w:pStyle w:val="Vahedeta"/>
        <w:spacing w:before="120"/>
        <w:jc w:val="both"/>
        <w:rPr>
          <w:rFonts w:eastAsia="Calibri"/>
        </w:rPr>
      </w:pPr>
    </w:p>
    <w:p w14:paraId="045A1723" w14:textId="77777777" w:rsidR="000A6E37" w:rsidRPr="000A6E37" w:rsidRDefault="000A6E37" w:rsidP="00592F43">
      <w:pPr>
        <w:pStyle w:val="Vahedeta"/>
        <w:jc w:val="both"/>
        <w:rPr>
          <w:rFonts w:eastAsia="Calibri"/>
        </w:rPr>
      </w:pPr>
      <w:r w:rsidRPr="000A6E37">
        <w:rPr>
          <w:rFonts w:eastAsia="Calibri"/>
        </w:rPr>
        <w:t>Kose Vallavalitsus</w:t>
      </w:r>
    </w:p>
    <w:p w14:paraId="0F365463" w14:textId="0614492B" w:rsidR="000A6E37" w:rsidRDefault="000A6E37" w:rsidP="00592F43">
      <w:pPr>
        <w:pStyle w:val="Vahedeta"/>
        <w:jc w:val="both"/>
        <w:rPr>
          <w:rFonts w:eastAsia="Calibri"/>
          <w:b/>
          <w:bCs/>
        </w:rPr>
      </w:pPr>
      <w:r w:rsidRPr="00BA0776">
        <w:rPr>
          <w:rFonts w:eastAsia="Calibri"/>
          <w:b/>
          <w:bCs/>
        </w:rPr>
        <w:t>korralduse:</w:t>
      </w:r>
    </w:p>
    <w:p w14:paraId="5347A18E" w14:textId="77777777" w:rsidR="00592F43" w:rsidRPr="00AC4930" w:rsidRDefault="00592F43" w:rsidP="00592F43">
      <w:pPr>
        <w:pStyle w:val="Vahedeta"/>
        <w:jc w:val="both"/>
        <w:rPr>
          <w:rFonts w:eastAsia="Calibri"/>
        </w:rPr>
      </w:pPr>
    </w:p>
    <w:p w14:paraId="3250160F" w14:textId="21AF4803" w:rsidR="000A6E37" w:rsidRDefault="000A6E37" w:rsidP="000A6E37">
      <w:pPr>
        <w:pStyle w:val="Vahedeta"/>
        <w:spacing w:after="120"/>
        <w:jc w:val="both"/>
        <w:rPr>
          <w:rFonts w:eastAsia="Calibri"/>
        </w:rPr>
      </w:pPr>
      <w:r w:rsidRPr="2098EEC2">
        <w:rPr>
          <w:rFonts w:eastAsia="Calibri"/>
        </w:rPr>
        <w:t>1.</w:t>
      </w:r>
      <w:r>
        <w:tab/>
      </w:r>
      <w:r w:rsidRPr="2098EEC2">
        <w:rPr>
          <w:rFonts w:eastAsia="Calibri"/>
        </w:rPr>
        <w:t xml:space="preserve">Algatada </w:t>
      </w:r>
      <w:r w:rsidR="0008500E">
        <w:rPr>
          <w:rFonts w:eastAsia="Calibri"/>
        </w:rPr>
        <w:t>Kuivajõe külas</w:t>
      </w:r>
      <w:r w:rsidRPr="2098EEC2">
        <w:rPr>
          <w:rFonts w:eastAsia="Calibri"/>
        </w:rPr>
        <w:t xml:space="preserve"> asuva </w:t>
      </w:r>
      <w:r w:rsidR="0008500E">
        <w:rPr>
          <w:rFonts w:eastAsia="Calibri"/>
        </w:rPr>
        <w:t xml:space="preserve">Kõrtsi </w:t>
      </w:r>
      <w:r w:rsidR="00AC4930" w:rsidRPr="2098EEC2">
        <w:rPr>
          <w:rFonts w:eastAsia="Calibri"/>
        </w:rPr>
        <w:t>katastriüksuse</w:t>
      </w:r>
      <w:r w:rsidRPr="2098EEC2">
        <w:rPr>
          <w:rFonts w:eastAsia="Calibri"/>
        </w:rPr>
        <w:t xml:space="preserve"> detailplaneering</w:t>
      </w:r>
      <w:r w:rsidR="00801182" w:rsidRPr="2098EEC2">
        <w:rPr>
          <w:sz w:val="23"/>
          <w:szCs w:val="23"/>
        </w:rPr>
        <w:t>.</w:t>
      </w:r>
    </w:p>
    <w:p w14:paraId="456B0ADA" w14:textId="1AA57226" w:rsidR="000A6E37" w:rsidRPr="000A6E37" w:rsidRDefault="000A6E37" w:rsidP="000A6E37">
      <w:pPr>
        <w:pStyle w:val="Vahedeta"/>
        <w:spacing w:after="120"/>
        <w:jc w:val="both"/>
        <w:rPr>
          <w:rFonts w:eastAsia="Calibri"/>
        </w:rPr>
      </w:pPr>
      <w:r w:rsidRPr="2098EEC2">
        <w:rPr>
          <w:rFonts w:eastAsia="Calibri"/>
        </w:rPr>
        <w:t>2.</w:t>
      </w:r>
      <w:r>
        <w:tab/>
      </w:r>
      <w:r w:rsidRPr="2098EEC2">
        <w:rPr>
          <w:rFonts w:eastAsia="Calibri"/>
        </w:rPr>
        <w:t>Detailplaneeringu koostamisele asudes võtta aluseks koostatud lähteseisukohad (Lisa</w:t>
      </w:r>
      <w:r w:rsidR="001D0B79" w:rsidRPr="2098EEC2">
        <w:rPr>
          <w:rFonts w:eastAsia="Calibri"/>
        </w:rPr>
        <w:t xml:space="preserve"> 1</w:t>
      </w:r>
      <w:r w:rsidRPr="2098EEC2">
        <w:rPr>
          <w:rFonts w:eastAsia="Calibri"/>
        </w:rPr>
        <w:t>).</w:t>
      </w:r>
    </w:p>
    <w:p w14:paraId="368C1906" w14:textId="5209BD50" w:rsidR="000A6E37" w:rsidRPr="00FB1C08" w:rsidRDefault="000A6E37" w:rsidP="000A6E37">
      <w:pPr>
        <w:pStyle w:val="Vahedeta"/>
        <w:spacing w:after="120"/>
        <w:jc w:val="both"/>
        <w:rPr>
          <w:rFonts w:eastAsia="Calibri"/>
        </w:rPr>
      </w:pPr>
      <w:r w:rsidRPr="2098EEC2">
        <w:rPr>
          <w:rFonts w:eastAsia="Calibri"/>
        </w:rPr>
        <w:t>3.</w:t>
      </w:r>
      <w:r>
        <w:tab/>
      </w:r>
      <w:r w:rsidRPr="2098EEC2">
        <w:rPr>
          <w:rFonts w:eastAsia="Calibri"/>
        </w:rPr>
        <w:t>Sõlmida detailplaneeringu koostamisest huvitatud isikuga haldusleping planeeringu koostamise tellimise üleandmiseks.</w:t>
      </w:r>
    </w:p>
    <w:p w14:paraId="0C75380F" w14:textId="3435E9A0" w:rsidR="4F8732E4" w:rsidRDefault="4F8732E4" w:rsidP="2098EEC2">
      <w:pPr>
        <w:pStyle w:val="Vahedeta"/>
        <w:spacing w:after="120"/>
        <w:jc w:val="both"/>
        <w:rPr>
          <w:rFonts w:eastAsia="Calibri"/>
        </w:rPr>
      </w:pPr>
      <w:r w:rsidRPr="2098EEC2">
        <w:rPr>
          <w:rFonts w:eastAsia="Calibri"/>
        </w:rPr>
        <w:lastRenderedPageBreak/>
        <w:t>4.</w:t>
      </w:r>
      <w:r>
        <w:tab/>
      </w:r>
      <w:r w:rsidRPr="2098EEC2">
        <w:rPr>
          <w:rFonts w:eastAsia="Calibri"/>
        </w:rPr>
        <w:t>Huvitatud isikul lasub kohustus planeerimisseaduse § 131 lõike 2</w:t>
      </w:r>
      <w:r w:rsidRPr="004B4320">
        <w:rPr>
          <w:rFonts w:eastAsia="Calibri"/>
          <w:vertAlign w:val="superscript"/>
        </w:rPr>
        <w:t>1</w:t>
      </w:r>
      <w:r w:rsidRPr="2098EEC2">
        <w:rPr>
          <w:rFonts w:eastAsia="Calibri"/>
        </w:rPr>
        <w:t xml:space="preserve"> alusel Kose Vallavolikogu poolt 31.01.2023 vastuvõetud määrust nr 30 täita ning kanda määruse rakendamisega seotud koormatisi, milleks sõlmitakse vastav leping enne detailplaneeringu kehtestamist. Märgitud lepingus sätestatakse põhitingimusena huvitatud isiku kohustus omal kulul välja ehitada planeeringuga sätestatud võimalikud üldkasutatavad või ühiskasutuses või planeeringus määratletud planeeringuala teenindavad ehitised ning muud ehitised. </w:t>
      </w:r>
      <w:r w:rsidR="00023C8A" w:rsidRPr="00023C8A">
        <w:rPr>
          <w:rFonts w:eastAsia="Calibri"/>
        </w:rPr>
        <w:t>Märgitud lepingus sätestatakse ehitamiskohustuse asendamiseks või ehitamiskohustuse osaliseks kompenseerimiseks sotsiaalse taristutasu maksmiskohustus.</w:t>
      </w:r>
      <w:r w:rsidR="00023C8A">
        <w:rPr>
          <w:color w:val="FF0000"/>
        </w:rPr>
        <w:t xml:space="preserve"> </w:t>
      </w:r>
      <w:r w:rsidRPr="2098EEC2">
        <w:rPr>
          <w:rFonts w:eastAsia="Calibri"/>
        </w:rPr>
        <w:t>Keeldumise korral sõlmida märgitud leping on õigus keelduda planeeringu kehtestamisest.</w:t>
      </w:r>
    </w:p>
    <w:p w14:paraId="37A8CE20" w14:textId="23EC3F1D" w:rsidR="000A6E37" w:rsidRPr="000A6E37" w:rsidRDefault="714655F4" w:rsidP="000A6E37">
      <w:pPr>
        <w:pStyle w:val="Vahedeta"/>
        <w:spacing w:after="120"/>
        <w:jc w:val="both"/>
        <w:rPr>
          <w:rFonts w:eastAsia="Calibri"/>
        </w:rPr>
      </w:pPr>
      <w:r w:rsidRPr="2098EEC2">
        <w:rPr>
          <w:rFonts w:eastAsia="Calibri"/>
        </w:rPr>
        <w:t>5</w:t>
      </w:r>
      <w:r w:rsidR="000A6E37" w:rsidRPr="2098EEC2">
        <w:rPr>
          <w:rFonts w:eastAsia="Calibri"/>
        </w:rPr>
        <w:t>.</w:t>
      </w:r>
      <w:r w:rsidR="000A6E37">
        <w:tab/>
      </w:r>
      <w:r w:rsidR="2098EEC2" w:rsidRPr="2098EEC2">
        <w:rPr>
          <w:rFonts w:eastAsia="Calibri"/>
        </w:rPr>
        <w:t>K</w:t>
      </w:r>
      <w:r w:rsidR="000A6E37" w:rsidRPr="2098EEC2">
        <w:rPr>
          <w:rFonts w:eastAsia="Calibri"/>
        </w:rPr>
        <w:t>ose Vallavalitsusel teavitada detailplaneeringu algatamisest:</w:t>
      </w:r>
    </w:p>
    <w:p w14:paraId="61F87E62" w14:textId="45B8E4FE" w:rsidR="000A6E37" w:rsidRPr="000A6E37" w:rsidRDefault="021E611B" w:rsidP="000A6E37">
      <w:pPr>
        <w:pStyle w:val="Vahedeta"/>
        <w:spacing w:after="120"/>
        <w:jc w:val="both"/>
        <w:rPr>
          <w:rFonts w:eastAsia="Calibri"/>
        </w:rPr>
      </w:pPr>
      <w:r w:rsidRPr="2098EEC2">
        <w:rPr>
          <w:rFonts w:eastAsia="Calibri"/>
        </w:rPr>
        <w:t>5</w:t>
      </w:r>
      <w:r w:rsidR="000A6E37" w:rsidRPr="2098EEC2">
        <w:rPr>
          <w:rFonts w:eastAsia="Calibri"/>
        </w:rPr>
        <w:t>.1.</w:t>
      </w:r>
      <w:r w:rsidR="000A6E37">
        <w:tab/>
      </w:r>
      <w:r w:rsidR="000A6E37" w:rsidRPr="2098EEC2">
        <w:rPr>
          <w:rFonts w:eastAsia="Calibri"/>
        </w:rPr>
        <w:t>14 päeva jooksul Ametlikes Teadaannetes ja Kose valla veebilehel;</w:t>
      </w:r>
    </w:p>
    <w:p w14:paraId="151570DD" w14:textId="4A28ACB7" w:rsidR="000A6E37" w:rsidRPr="000A6E37" w:rsidRDefault="0602D9BB" w:rsidP="000A6E37">
      <w:pPr>
        <w:pStyle w:val="Vahedeta"/>
        <w:spacing w:after="120"/>
        <w:jc w:val="both"/>
        <w:rPr>
          <w:rFonts w:eastAsia="Calibri"/>
        </w:rPr>
      </w:pPr>
      <w:r w:rsidRPr="2098EEC2">
        <w:rPr>
          <w:rFonts w:eastAsia="Calibri"/>
        </w:rPr>
        <w:t>5</w:t>
      </w:r>
      <w:r w:rsidR="000A6E37" w:rsidRPr="2098EEC2">
        <w:rPr>
          <w:rFonts w:eastAsia="Calibri"/>
        </w:rPr>
        <w:t>.2.</w:t>
      </w:r>
      <w:r w:rsidR="000A6E37">
        <w:tab/>
      </w:r>
      <w:r w:rsidR="000A6E37" w:rsidRPr="2098EEC2">
        <w:rPr>
          <w:rFonts w:eastAsia="Calibri"/>
        </w:rPr>
        <w:t>30 päeva jooksul ajalehtedes Kose Teataja ja Harju Elu;</w:t>
      </w:r>
    </w:p>
    <w:p w14:paraId="72977A0A" w14:textId="6EC01C2E" w:rsidR="000A6E37" w:rsidRPr="000A6E37" w:rsidRDefault="162F4270" w:rsidP="000A6E37">
      <w:pPr>
        <w:pStyle w:val="Vahedeta"/>
        <w:spacing w:after="120"/>
        <w:jc w:val="both"/>
        <w:rPr>
          <w:rFonts w:eastAsia="Calibri"/>
        </w:rPr>
      </w:pPr>
      <w:r w:rsidRPr="2098EEC2">
        <w:rPr>
          <w:rFonts w:eastAsia="Calibri"/>
        </w:rPr>
        <w:t>5</w:t>
      </w:r>
      <w:r w:rsidR="000A6E37" w:rsidRPr="2098EEC2">
        <w:rPr>
          <w:rFonts w:eastAsia="Calibri"/>
        </w:rPr>
        <w:t>.3.</w:t>
      </w:r>
      <w:r w:rsidR="000A6E37">
        <w:tab/>
      </w:r>
      <w:r w:rsidR="000A6E37" w:rsidRPr="2098EEC2">
        <w:rPr>
          <w:rFonts w:eastAsia="Calibri"/>
        </w:rPr>
        <w:t>30 päeva jooksul planeerimisseaduse § 127 lõigetes 1 ja 2 nimetatud isikuid ja asutusi.</w:t>
      </w:r>
    </w:p>
    <w:p w14:paraId="3831D4D5" w14:textId="11B2C97C" w:rsidR="000A6E37" w:rsidRPr="000A6E37" w:rsidRDefault="443B6B68" w:rsidP="000A6E37">
      <w:pPr>
        <w:pStyle w:val="Vahedeta"/>
        <w:spacing w:after="120"/>
        <w:jc w:val="both"/>
        <w:rPr>
          <w:rFonts w:eastAsia="Calibri"/>
        </w:rPr>
      </w:pPr>
      <w:r w:rsidRPr="2098EEC2">
        <w:rPr>
          <w:rFonts w:eastAsia="Calibri"/>
        </w:rPr>
        <w:t>6</w:t>
      </w:r>
      <w:r w:rsidR="000A6E37" w:rsidRPr="2098EEC2">
        <w:rPr>
          <w:rFonts w:eastAsia="Calibri"/>
        </w:rPr>
        <w:t xml:space="preserve">. </w:t>
      </w:r>
      <w:r w:rsidR="00E307D9">
        <w:rPr>
          <w:rFonts w:eastAsia="Calibri"/>
        </w:rPr>
        <w:tab/>
      </w:r>
      <w:r w:rsidR="000A6E37" w:rsidRPr="2098EEC2">
        <w:rPr>
          <w:rFonts w:eastAsia="Calibri"/>
        </w:rPr>
        <w:t>Korraldus jõustub teatavakstegemisest.</w:t>
      </w:r>
    </w:p>
    <w:p w14:paraId="50E5CC6E" w14:textId="6DF37098" w:rsidR="003D210C" w:rsidRPr="006707DD" w:rsidRDefault="2A890A5E" w:rsidP="003D210C">
      <w:pPr>
        <w:pStyle w:val="Vahedeta"/>
        <w:spacing w:after="120"/>
        <w:jc w:val="both"/>
      </w:pPr>
      <w:r w:rsidRPr="2098EEC2">
        <w:rPr>
          <w:rFonts w:eastAsia="Calibri"/>
        </w:rPr>
        <w:t>7</w:t>
      </w:r>
      <w:r w:rsidR="000A6E37" w:rsidRPr="2098EEC2">
        <w:rPr>
          <w:rFonts w:eastAsia="Calibri"/>
        </w:rPr>
        <w:t>.</w:t>
      </w:r>
      <w:r w:rsidR="000A6E37">
        <w:tab/>
      </w:r>
      <w:r w:rsidR="000A6E37" w:rsidRPr="2098EEC2">
        <w:rPr>
          <w:rFonts w:eastAsia="Calibri"/>
        </w:rPr>
        <w:t>Detailplaneeringu algatamine on menetlustoiming, millega ei teki huvitatud isikule õigustatud ootust, et Kose Vallavalitsus detailplaneeringu kehtestab. Menetlustoimingud on vaidlustatavad koos haldusaktiga, milleks on kehtestamise või kehtestamata jätmise korraldus.</w:t>
      </w:r>
      <w:r w:rsidR="00F65019" w:rsidRPr="2098EEC2">
        <w:rPr>
          <w:rFonts w:eastAsia="Calibri"/>
        </w:rPr>
        <w:t xml:space="preserve"> </w:t>
      </w:r>
    </w:p>
    <w:p w14:paraId="6243E721" w14:textId="715E9F29" w:rsidR="00AB265C" w:rsidRDefault="00AB265C" w:rsidP="00B04B62">
      <w:pPr>
        <w:rPr>
          <w:sz w:val="24"/>
          <w:lang w:val="et-EE"/>
        </w:rPr>
      </w:pPr>
    </w:p>
    <w:p w14:paraId="563B95C8" w14:textId="77777777" w:rsidR="00592F43" w:rsidRPr="00961852" w:rsidRDefault="00592F43" w:rsidP="00592F43">
      <w:pPr>
        <w:rPr>
          <w:i/>
          <w:iCs/>
          <w:sz w:val="24"/>
          <w:lang w:val="et-EE"/>
        </w:rPr>
      </w:pPr>
      <w:r w:rsidRPr="00961852">
        <w:rPr>
          <w:i/>
          <w:iCs/>
          <w:sz w:val="24"/>
          <w:lang w:val="et-EE"/>
        </w:rPr>
        <w:t>/allkirjastatud digitaalselt/</w:t>
      </w:r>
    </w:p>
    <w:p w14:paraId="46EDFECF" w14:textId="77777777" w:rsidR="00592F43" w:rsidRPr="00961852" w:rsidRDefault="00592F43" w:rsidP="00592F43">
      <w:pPr>
        <w:ind w:left="6480" w:firstLine="720"/>
        <w:rPr>
          <w:i/>
          <w:iCs/>
          <w:sz w:val="24"/>
          <w:lang w:val="et-EE"/>
        </w:rPr>
      </w:pPr>
      <w:r w:rsidRPr="00961852">
        <w:rPr>
          <w:i/>
          <w:iCs/>
          <w:sz w:val="24"/>
          <w:lang w:val="et-EE"/>
        </w:rPr>
        <w:t>/allkirjastatud digitaalselt/</w:t>
      </w:r>
    </w:p>
    <w:p w14:paraId="33552D48" w14:textId="07963D72" w:rsidR="00592F43" w:rsidRPr="008D11DA" w:rsidRDefault="00A32685" w:rsidP="00592F43">
      <w:pPr>
        <w:rPr>
          <w:sz w:val="24"/>
          <w:lang w:val="et-EE"/>
        </w:rPr>
      </w:pPr>
      <w:r>
        <w:rPr>
          <w:sz w:val="24"/>
          <w:lang w:val="et-EE"/>
        </w:rPr>
        <w:t>Demis Voss</w:t>
      </w:r>
    </w:p>
    <w:p w14:paraId="65B6F414" w14:textId="23CA7ECD" w:rsidR="00592F43" w:rsidRPr="008D11DA" w:rsidRDefault="00A32685" w:rsidP="00592F43">
      <w:pPr>
        <w:rPr>
          <w:sz w:val="24"/>
          <w:lang w:val="et-EE"/>
        </w:rPr>
      </w:pPr>
      <w:r>
        <w:rPr>
          <w:sz w:val="24"/>
          <w:lang w:val="et-EE"/>
        </w:rPr>
        <w:t>vallavanem</w:t>
      </w:r>
      <w:r w:rsidR="00592F43" w:rsidRPr="008D11DA">
        <w:rPr>
          <w:sz w:val="24"/>
          <w:lang w:val="et-EE"/>
        </w:rPr>
        <w:tab/>
      </w:r>
      <w:r w:rsidR="00592F43" w:rsidRPr="008D11DA">
        <w:rPr>
          <w:sz w:val="24"/>
          <w:lang w:val="et-EE"/>
        </w:rPr>
        <w:tab/>
      </w:r>
      <w:r w:rsidR="00592F43" w:rsidRPr="008D11DA">
        <w:rPr>
          <w:sz w:val="24"/>
          <w:lang w:val="et-EE"/>
        </w:rPr>
        <w:tab/>
      </w:r>
      <w:r w:rsidR="00592F43" w:rsidRPr="008D11DA">
        <w:rPr>
          <w:sz w:val="24"/>
          <w:lang w:val="et-EE"/>
        </w:rPr>
        <w:tab/>
      </w:r>
      <w:r w:rsidR="00592F43" w:rsidRPr="008D11DA">
        <w:rPr>
          <w:sz w:val="24"/>
          <w:lang w:val="et-EE"/>
        </w:rPr>
        <w:tab/>
      </w:r>
      <w:r>
        <w:rPr>
          <w:sz w:val="24"/>
          <w:lang w:val="et-EE"/>
        </w:rPr>
        <w:tab/>
      </w:r>
      <w:r>
        <w:rPr>
          <w:sz w:val="24"/>
          <w:lang w:val="et-EE"/>
        </w:rPr>
        <w:tab/>
      </w:r>
      <w:r>
        <w:rPr>
          <w:sz w:val="24"/>
          <w:lang w:val="et-EE"/>
        </w:rPr>
        <w:tab/>
      </w:r>
      <w:r>
        <w:rPr>
          <w:sz w:val="24"/>
          <w:lang w:val="et-EE"/>
        </w:rPr>
        <w:tab/>
      </w:r>
      <w:r w:rsidR="00592F43" w:rsidRPr="008D11DA">
        <w:rPr>
          <w:sz w:val="24"/>
          <w:lang w:val="et-EE"/>
        </w:rPr>
        <w:t>Kätlin Iljin</w:t>
      </w:r>
    </w:p>
    <w:p w14:paraId="36BE83B3" w14:textId="5EFFD8C1" w:rsidR="00592F43" w:rsidRDefault="00592F43" w:rsidP="00592F43">
      <w:pPr>
        <w:rPr>
          <w:sz w:val="24"/>
          <w:lang w:val="et-EE"/>
        </w:rPr>
      </w:pPr>
      <w:r w:rsidRPr="00BA61FE">
        <w:rPr>
          <w:sz w:val="24"/>
          <w:lang w:val="et-EE"/>
        </w:rPr>
        <w:tab/>
      </w:r>
      <w:r w:rsidRPr="00BA61FE">
        <w:rPr>
          <w:sz w:val="24"/>
          <w:lang w:val="et-EE"/>
        </w:rPr>
        <w:tab/>
      </w:r>
      <w:r w:rsidRPr="00BA61FE">
        <w:rPr>
          <w:sz w:val="24"/>
          <w:lang w:val="et-EE"/>
        </w:rPr>
        <w:tab/>
      </w:r>
      <w:r w:rsidRPr="00BA61FE">
        <w:rPr>
          <w:sz w:val="24"/>
          <w:lang w:val="et-EE"/>
        </w:rPr>
        <w:tab/>
      </w:r>
      <w:r>
        <w:rPr>
          <w:sz w:val="24"/>
          <w:lang w:val="et-EE"/>
        </w:rPr>
        <w:tab/>
      </w:r>
      <w:r>
        <w:rPr>
          <w:sz w:val="24"/>
          <w:lang w:val="et-EE"/>
        </w:rPr>
        <w:tab/>
      </w:r>
      <w:r w:rsidR="00A32685">
        <w:rPr>
          <w:sz w:val="24"/>
          <w:lang w:val="et-EE"/>
        </w:rPr>
        <w:tab/>
      </w:r>
      <w:r w:rsidR="00A32685">
        <w:rPr>
          <w:sz w:val="24"/>
          <w:lang w:val="et-EE"/>
        </w:rPr>
        <w:tab/>
      </w:r>
      <w:r w:rsidR="00A32685">
        <w:rPr>
          <w:sz w:val="24"/>
          <w:lang w:val="et-EE"/>
        </w:rPr>
        <w:tab/>
      </w:r>
      <w:r w:rsidR="00A32685">
        <w:rPr>
          <w:sz w:val="24"/>
          <w:lang w:val="et-EE"/>
        </w:rPr>
        <w:tab/>
      </w:r>
      <w:r w:rsidRPr="00BA61FE">
        <w:rPr>
          <w:sz w:val="24"/>
          <w:lang w:val="et-EE"/>
        </w:rPr>
        <w:t>vallasekretär</w:t>
      </w:r>
    </w:p>
    <w:p w14:paraId="560CEC5E" w14:textId="22A5D146" w:rsidR="00B04B62" w:rsidRPr="006707DD" w:rsidRDefault="00B04B62" w:rsidP="00B04B62">
      <w:pPr>
        <w:rPr>
          <w:sz w:val="24"/>
          <w:lang w:val="et-EE"/>
        </w:rPr>
      </w:pPr>
    </w:p>
    <w:sectPr w:rsidR="00B04B62" w:rsidRPr="006707DD" w:rsidSect="001D0C42">
      <w:headerReference w:type="even" r:id="rId12"/>
      <w:headerReference w:type="default" r:id="rId13"/>
      <w:footerReference w:type="even" r:id="rId14"/>
      <w:footerReference w:type="default" r:id="rId15"/>
      <w:headerReference w:type="first" r:id="rId16"/>
      <w:footerReference w:type="first" r:id="rId17"/>
      <w:pgSz w:w="12240" w:h="15840"/>
      <w:pgMar w:top="1418" w:right="851" w:bottom="1418" w:left="1276"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0522" w14:textId="77777777" w:rsidR="001D0C42" w:rsidRDefault="001D0C42" w:rsidP="003C0B7F">
      <w:r>
        <w:separator/>
      </w:r>
    </w:p>
  </w:endnote>
  <w:endnote w:type="continuationSeparator" w:id="0">
    <w:p w14:paraId="6FC20596" w14:textId="77777777" w:rsidR="001D0C42" w:rsidRDefault="001D0C42" w:rsidP="003C0B7F">
      <w:r>
        <w:continuationSeparator/>
      </w:r>
    </w:p>
  </w:endnote>
  <w:endnote w:type="continuationNotice" w:id="1">
    <w:p w14:paraId="72226983" w14:textId="77777777" w:rsidR="001D0C42" w:rsidRDefault="001D0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4ED4CCCA" w14:textId="77777777" w:rsidTr="2098EEC2">
      <w:trPr>
        <w:trHeight w:val="300"/>
      </w:trPr>
      <w:tc>
        <w:tcPr>
          <w:tcW w:w="3370" w:type="dxa"/>
        </w:tcPr>
        <w:p w14:paraId="24178B08" w14:textId="0674AEDA" w:rsidR="2098EEC2" w:rsidRDefault="2098EEC2" w:rsidP="2098EEC2">
          <w:pPr>
            <w:pStyle w:val="Pis"/>
            <w:ind w:left="-115"/>
          </w:pPr>
        </w:p>
      </w:tc>
      <w:tc>
        <w:tcPr>
          <w:tcW w:w="3370" w:type="dxa"/>
        </w:tcPr>
        <w:p w14:paraId="7C296B12" w14:textId="5B6177A9" w:rsidR="2098EEC2" w:rsidRDefault="2098EEC2" w:rsidP="2098EEC2">
          <w:pPr>
            <w:pStyle w:val="Pis"/>
            <w:jc w:val="center"/>
          </w:pPr>
        </w:p>
      </w:tc>
      <w:tc>
        <w:tcPr>
          <w:tcW w:w="3370" w:type="dxa"/>
        </w:tcPr>
        <w:p w14:paraId="05D97970" w14:textId="1F9551E6" w:rsidR="2098EEC2" w:rsidRDefault="2098EEC2" w:rsidP="2098EEC2">
          <w:pPr>
            <w:pStyle w:val="Pis"/>
            <w:ind w:right="-115"/>
            <w:jc w:val="right"/>
          </w:pPr>
        </w:p>
      </w:tc>
    </w:tr>
  </w:tbl>
  <w:p w14:paraId="728C3274" w14:textId="01970749" w:rsidR="2098EEC2" w:rsidRDefault="2098EEC2" w:rsidP="2098EEC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582FBF5F" w14:textId="77777777" w:rsidTr="2098EEC2">
      <w:trPr>
        <w:trHeight w:val="300"/>
      </w:trPr>
      <w:tc>
        <w:tcPr>
          <w:tcW w:w="3370" w:type="dxa"/>
        </w:tcPr>
        <w:p w14:paraId="5CC148E5" w14:textId="0660C906" w:rsidR="2098EEC2" w:rsidRDefault="2098EEC2" w:rsidP="2098EEC2">
          <w:pPr>
            <w:pStyle w:val="Pis"/>
            <w:ind w:left="-115"/>
          </w:pPr>
        </w:p>
      </w:tc>
      <w:tc>
        <w:tcPr>
          <w:tcW w:w="3370" w:type="dxa"/>
        </w:tcPr>
        <w:p w14:paraId="636261E3" w14:textId="41A1796D" w:rsidR="2098EEC2" w:rsidRDefault="2098EEC2" w:rsidP="2098EEC2">
          <w:pPr>
            <w:pStyle w:val="Pis"/>
            <w:jc w:val="center"/>
          </w:pPr>
        </w:p>
      </w:tc>
      <w:tc>
        <w:tcPr>
          <w:tcW w:w="3370" w:type="dxa"/>
        </w:tcPr>
        <w:p w14:paraId="5A27B1CF" w14:textId="69D8049F" w:rsidR="2098EEC2" w:rsidRDefault="2098EEC2" w:rsidP="2098EEC2">
          <w:pPr>
            <w:pStyle w:val="Pis"/>
            <w:ind w:right="-115"/>
            <w:jc w:val="right"/>
          </w:pPr>
        </w:p>
      </w:tc>
    </w:tr>
  </w:tbl>
  <w:p w14:paraId="4566DE76" w14:textId="3E043EDA" w:rsidR="2098EEC2" w:rsidRDefault="2098EEC2" w:rsidP="2098EEC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299955DB" w14:textId="77777777" w:rsidTr="2098EEC2">
      <w:trPr>
        <w:trHeight w:val="300"/>
      </w:trPr>
      <w:tc>
        <w:tcPr>
          <w:tcW w:w="3370" w:type="dxa"/>
        </w:tcPr>
        <w:p w14:paraId="48D51DE2" w14:textId="65C73F09" w:rsidR="2098EEC2" w:rsidRDefault="2098EEC2" w:rsidP="2098EEC2">
          <w:pPr>
            <w:pStyle w:val="Pis"/>
            <w:ind w:left="-115"/>
          </w:pPr>
        </w:p>
      </w:tc>
      <w:tc>
        <w:tcPr>
          <w:tcW w:w="3370" w:type="dxa"/>
        </w:tcPr>
        <w:p w14:paraId="2E461EE2" w14:textId="13B9B40E" w:rsidR="2098EEC2" w:rsidRDefault="2098EEC2" w:rsidP="2098EEC2">
          <w:pPr>
            <w:pStyle w:val="Pis"/>
            <w:jc w:val="center"/>
          </w:pPr>
        </w:p>
      </w:tc>
      <w:tc>
        <w:tcPr>
          <w:tcW w:w="3370" w:type="dxa"/>
        </w:tcPr>
        <w:p w14:paraId="6736FF37" w14:textId="7687EDFD" w:rsidR="2098EEC2" w:rsidRDefault="2098EEC2" w:rsidP="2098EEC2">
          <w:pPr>
            <w:pStyle w:val="Pis"/>
            <w:ind w:right="-115"/>
            <w:jc w:val="right"/>
          </w:pPr>
        </w:p>
      </w:tc>
    </w:tr>
  </w:tbl>
  <w:p w14:paraId="4A236B8B" w14:textId="38731117" w:rsidR="2098EEC2" w:rsidRDefault="2098EEC2" w:rsidP="2098EE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C7EF" w14:textId="77777777" w:rsidR="001D0C42" w:rsidRDefault="001D0C42" w:rsidP="003C0B7F">
      <w:r>
        <w:separator/>
      </w:r>
    </w:p>
  </w:footnote>
  <w:footnote w:type="continuationSeparator" w:id="0">
    <w:p w14:paraId="19483266" w14:textId="77777777" w:rsidR="001D0C42" w:rsidRDefault="001D0C42" w:rsidP="003C0B7F">
      <w:r>
        <w:continuationSeparator/>
      </w:r>
    </w:p>
  </w:footnote>
  <w:footnote w:type="continuationNotice" w:id="1">
    <w:p w14:paraId="129E9660" w14:textId="77777777" w:rsidR="001D0C42" w:rsidRDefault="001D0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2098EEC2" w14:paraId="79BB9FB2" w14:textId="77777777" w:rsidTr="2098EEC2">
      <w:trPr>
        <w:trHeight w:val="300"/>
      </w:trPr>
      <w:tc>
        <w:tcPr>
          <w:tcW w:w="3370" w:type="dxa"/>
        </w:tcPr>
        <w:p w14:paraId="7CCD5458" w14:textId="395E7678" w:rsidR="2098EEC2" w:rsidRDefault="2098EEC2" w:rsidP="2098EEC2">
          <w:pPr>
            <w:pStyle w:val="Pis"/>
            <w:ind w:left="-115"/>
          </w:pPr>
        </w:p>
      </w:tc>
      <w:tc>
        <w:tcPr>
          <w:tcW w:w="3370" w:type="dxa"/>
        </w:tcPr>
        <w:p w14:paraId="299A3856" w14:textId="222CC260" w:rsidR="2098EEC2" w:rsidRDefault="2098EEC2" w:rsidP="2098EEC2">
          <w:pPr>
            <w:pStyle w:val="Pis"/>
            <w:jc w:val="center"/>
          </w:pPr>
        </w:p>
      </w:tc>
      <w:tc>
        <w:tcPr>
          <w:tcW w:w="3370" w:type="dxa"/>
        </w:tcPr>
        <w:p w14:paraId="64546587" w14:textId="3A7500B8" w:rsidR="2098EEC2" w:rsidRDefault="2098EEC2" w:rsidP="2098EEC2">
          <w:pPr>
            <w:pStyle w:val="Pis"/>
            <w:ind w:right="-115"/>
            <w:jc w:val="right"/>
          </w:pPr>
        </w:p>
      </w:tc>
    </w:tr>
  </w:tbl>
  <w:p w14:paraId="19F3E1AE" w14:textId="42A8695C" w:rsidR="2098EEC2" w:rsidRDefault="2098EEC2" w:rsidP="2098EEC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51DD" w14:textId="12B8E8C5" w:rsidR="00E77401" w:rsidRPr="00E77401" w:rsidRDefault="00E77401" w:rsidP="2098EEC2">
    <w:pPr>
      <w:rPr>
        <w:b/>
        <w:bCs/>
        <w:color w:val="389CE5"/>
        <w:sz w:val="40"/>
        <w:szCs w:val="40"/>
        <w:lang w:val="et-EE" w:eastAsia="et-E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37BF" w14:textId="230E14D0" w:rsidR="2098EEC2" w:rsidRDefault="2098EEC2" w:rsidP="2098EEC2">
    <w:pPr>
      <w:tabs>
        <w:tab w:val="center" w:pos="4536"/>
        <w:tab w:val="right" w:pos="9072"/>
      </w:tabs>
      <w:jc w:val="center"/>
      <w:rPr>
        <w:rFonts w:ascii="Verdana" w:hAnsi="Verdana"/>
        <w:color w:val="333333"/>
        <w:sz w:val="16"/>
        <w:szCs w:val="16"/>
        <w:lang w:val="et-EE" w:eastAsia="et-EE"/>
      </w:rPr>
    </w:pPr>
    <w:r>
      <w:rPr>
        <w:noProof/>
      </w:rPr>
      <w:drawing>
        <wp:inline distT="0" distB="0" distL="0" distR="0" wp14:anchorId="42A6D6D7" wp14:editId="3C37D99C">
          <wp:extent cx="676275" cy="800100"/>
          <wp:effectExtent l="0" t="0" r="0" b="0"/>
          <wp:docPr id="89782721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275" cy="800100"/>
                  </a:xfrm>
                  <a:prstGeom prst="rect">
                    <a:avLst/>
                  </a:prstGeom>
                  <a:noFill/>
                  <a:ln>
                    <a:noFill/>
                  </a:ln>
                </pic:spPr>
              </pic:pic>
            </a:graphicData>
          </a:graphic>
        </wp:inline>
      </w:drawing>
    </w:r>
  </w:p>
  <w:p w14:paraId="0CBAB4A8" w14:textId="77777777" w:rsidR="2098EEC2" w:rsidRDefault="2098EEC2" w:rsidP="2098EEC2">
    <w:pPr>
      <w:tabs>
        <w:tab w:val="center" w:pos="4536"/>
        <w:tab w:val="right" w:pos="9072"/>
      </w:tabs>
      <w:jc w:val="center"/>
      <w:rPr>
        <w:rFonts w:ascii="Verdana" w:hAnsi="Verdana"/>
        <w:color w:val="333333"/>
        <w:sz w:val="16"/>
        <w:szCs w:val="16"/>
        <w:lang w:val="et-EE" w:eastAsia="et-EE"/>
      </w:rPr>
    </w:pPr>
  </w:p>
  <w:p w14:paraId="5D585E4D" w14:textId="77777777" w:rsidR="2098EEC2" w:rsidRDefault="2098EEC2" w:rsidP="2098EEC2">
    <w:pPr>
      <w:jc w:val="center"/>
      <w:rPr>
        <w:b/>
        <w:bCs/>
        <w:color w:val="389CE5"/>
        <w:sz w:val="40"/>
        <w:szCs w:val="40"/>
        <w:lang w:val="et-EE" w:eastAsia="et-EE"/>
      </w:rPr>
    </w:pPr>
    <w:r w:rsidRPr="2098EEC2">
      <w:rPr>
        <w:b/>
        <w:bCs/>
        <w:color w:val="389CE5"/>
        <w:sz w:val="40"/>
        <w:szCs w:val="40"/>
        <w:lang w:val="et-EE" w:eastAsia="et-EE"/>
      </w:rPr>
      <w:t>KOSE VALLAVALITSUS</w:t>
    </w:r>
  </w:p>
  <w:p w14:paraId="69DBAA58" w14:textId="77777777" w:rsidR="2098EEC2" w:rsidRDefault="2098EEC2" w:rsidP="2098EEC2">
    <w:pPr>
      <w:rPr>
        <w:b/>
        <w:bCs/>
        <w:color w:val="389CE5"/>
        <w:sz w:val="40"/>
        <w:szCs w:val="40"/>
        <w:lang w:val="et-EE" w:eastAsia="et-EE"/>
      </w:rPr>
    </w:pPr>
    <w:r w:rsidRPr="2098EEC2">
      <w:rPr>
        <w:b/>
        <w:bCs/>
        <w:color w:val="389CE5"/>
        <w:sz w:val="40"/>
        <w:szCs w:val="40"/>
        <w:lang w:val="et-EE" w:eastAsia="et-EE"/>
      </w:rPr>
      <w:t>__________________________________________________</w:t>
    </w:r>
  </w:p>
  <w:p w14:paraId="5EE57C2C" w14:textId="58D7FC03" w:rsidR="2098EEC2" w:rsidRDefault="2098EEC2" w:rsidP="2098EEC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85D61"/>
    <w:multiLevelType w:val="hybridMultilevel"/>
    <w:tmpl w:val="F14EC764"/>
    <w:lvl w:ilvl="0" w:tplc="04250001">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05EDD"/>
    <w:multiLevelType w:val="hybridMultilevel"/>
    <w:tmpl w:val="5E2E76FE"/>
    <w:lvl w:ilvl="0" w:tplc="6780FBB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76024420">
    <w:abstractNumId w:val="0"/>
  </w:num>
  <w:num w:numId="2" w16cid:durableId="464355219">
    <w:abstractNumId w:val="1"/>
  </w:num>
  <w:num w:numId="3" w16cid:durableId="21135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4"/>
    <w:rsid w:val="00004307"/>
    <w:rsid w:val="00005415"/>
    <w:rsid w:val="000106D1"/>
    <w:rsid w:val="000109C0"/>
    <w:rsid w:val="000130A2"/>
    <w:rsid w:val="000133E2"/>
    <w:rsid w:val="000157C7"/>
    <w:rsid w:val="000178C0"/>
    <w:rsid w:val="00022335"/>
    <w:rsid w:val="000237AE"/>
    <w:rsid w:val="00023C8A"/>
    <w:rsid w:val="00024D82"/>
    <w:rsid w:val="00027178"/>
    <w:rsid w:val="00032AA5"/>
    <w:rsid w:val="00033416"/>
    <w:rsid w:val="000336C8"/>
    <w:rsid w:val="00033BC0"/>
    <w:rsid w:val="00033E27"/>
    <w:rsid w:val="0003435F"/>
    <w:rsid w:val="0003790F"/>
    <w:rsid w:val="00042570"/>
    <w:rsid w:val="000428CB"/>
    <w:rsid w:val="000447DC"/>
    <w:rsid w:val="000461FD"/>
    <w:rsid w:val="0005021C"/>
    <w:rsid w:val="00055FAE"/>
    <w:rsid w:val="0006295C"/>
    <w:rsid w:val="000634A7"/>
    <w:rsid w:val="000655B2"/>
    <w:rsid w:val="000676AC"/>
    <w:rsid w:val="00070024"/>
    <w:rsid w:val="00070D61"/>
    <w:rsid w:val="00071370"/>
    <w:rsid w:val="00072ECE"/>
    <w:rsid w:val="00074E99"/>
    <w:rsid w:val="0007521B"/>
    <w:rsid w:val="000757F8"/>
    <w:rsid w:val="00075EE8"/>
    <w:rsid w:val="00076388"/>
    <w:rsid w:val="0007772A"/>
    <w:rsid w:val="0008160F"/>
    <w:rsid w:val="000824BC"/>
    <w:rsid w:val="000838E6"/>
    <w:rsid w:val="0008500E"/>
    <w:rsid w:val="0009038B"/>
    <w:rsid w:val="00092079"/>
    <w:rsid w:val="000922A1"/>
    <w:rsid w:val="00093897"/>
    <w:rsid w:val="00096693"/>
    <w:rsid w:val="000A0732"/>
    <w:rsid w:val="000A1CEA"/>
    <w:rsid w:val="000A5840"/>
    <w:rsid w:val="000A62E6"/>
    <w:rsid w:val="000A6E37"/>
    <w:rsid w:val="000A7A3A"/>
    <w:rsid w:val="000A7BEF"/>
    <w:rsid w:val="000B3C68"/>
    <w:rsid w:val="000C0CCE"/>
    <w:rsid w:val="000C111C"/>
    <w:rsid w:val="000C27C0"/>
    <w:rsid w:val="000C416F"/>
    <w:rsid w:val="000C4EA6"/>
    <w:rsid w:val="000C651F"/>
    <w:rsid w:val="000C7B47"/>
    <w:rsid w:val="000D0CD2"/>
    <w:rsid w:val="000D14FC"/>
    <w:rsid w:val="000D1686"/>
    <w:rsid w:val="000D1780"/>
    <w:rsid w:val="000D1BC4"/>
    <w:rsid w:val="000D3727"/>
    <w:rsid w:val="000D60A3"/>
    <w:rsid w:val="000D674B"/>
    <w:rsid w:val="000D6793"/>
    <w:rsid w:val="000E00D4"/>
    <w:rsid w:val="000E47CF"/>
    <w:rsid w:val="000E7401"/>
    <w:rsid w:val="000F2626"/>
    <w:rsid w:val="001006D9"/>
    <w:rsid w:val="0010255A"/>
    <w:rsid w:val="00103162"/>
    <w:rsid w:val="00106352"/>
    <w:rsid w:val="00106917"/>
    <w:rsid w:val="00112119"/>
    <w:rsid w:val="00113115"/>
    <w:rsid w:val="001159FE"/>
    <w:rsid w:val="00115B63"/>
    <w:rsid w:val="00116CD3"/>
    <w:rsid w:val="00117828"/>
    <w:rsid w:val="0012029A"/>
    <w:rsid w:val="00121368"/>
    <w:rsid w:val="001261CF"/>
    <w:rsid w:val="00127EAD"/>
    <w:rsid w:val="00130508"/>
    <w:rsid w:val="001331DC"/>
    <w:rsid w:val="0014109B"/>
    <w:rsid w:val="00141249"/>
    <w:rsid w:val="00145823"/>
    <w:rsid w:val="00147EEB"/>
    <w:rsid w:val="0014DFD0"/>
    <w:rsid w:val="0015082C"/>
    <w:rsid w:val="001511CE"/>
    <w:rsid w:val="001513FB"/>
    <w:rsid w:val="00151A41"/>
    <w:rsid w:val="0015225F"/>
    <w:rsid w:val="00155BC2"/>
    <w:rsid w:val="0015718C"/>
    <w:rsid w:val="00165981"/>
    <w:rsid w:val="0016648D"/>
    <w:rsid w:val="00166803"/>
    <w:rsid w:val="0016741A"/>
    <w:rsid w:val="00170175"/>
    <w:rsid w:val="0017037D"/>
    <w:rsid w:val="00171166"/>
    <w:rsid w:val="0017194F"/>
    <w:rsid w:val="001759FD"/>
    <w:rsid w:val="00177865"/>
    <w:rsid w:val="001839D4"/>
    <w:rsid w:val="00184262"/>
    <w:rsid w:val="001843DA"/>
    <w:rsid w:val="00191E61"/>
    <w:rsid w:val="00193C39"/>
    <w:rsid w:val="001955B1"/>
    <w:rsid w:val="001A144A"/>
    <w:rsid w:val="001A2BC7"/>
    <w:rsid w:val="001A4969"/>
    <w:rsid w:val="001A5BAD"/>
    <w:rsid w:val="001B0B7D"/>
    <w:rsid w:val="001B1762"/>
    <w:rsid w:val="001B2903"/>
    <w:rsid w:val="001B3E61"/>
    <w:rsid w:val="001B4858"/>
    <w:rsid w:val="001B4AB0"/>
    <w:rsid w:val="001B4F25"/>
    <w:rsid w:val="001C03D6"/>
    <w:rsid w:val="001C188D"/>
    <w:rsid w:val="001C1C7F"/>
    <w:rsid w:val="001C5F92"/>
    <w:rsid w:val="001C63FD"/>
    <w:rsid w:val="001D0B79"/>
    <w:rsid w:val="001D0C42"/>
    <w:rsid w:val="001D196E"/>
    <w:rsid w:val="001D7B48"/>
    <w:rsid w:val="001E2801"/>
    <w:rsid w:val="001E2BAE"/>
    <w:rsid w:val="001E2CCD"/>
    <w:rsid w:val="001E4552"/>
    <w:rsid w:val="001E4EEF"/>
    <w:rsid w:val="001E4FC0"/>
    <w:rsid w:val="001E556F"/>
    <w:rsid w:val="001E78BE"/>
    <w:rsid w:val="001F0320"/>
    <w:rsid w:val="001F0FAD"/>
    <w:rsid w:val="001F1718"/>
    <w:rsid w:val="001F1F78"/>
    <w:rsid w:val="001F7076"/>
    <w:rsid w:val="001F7164"/>
    <w:rsid w:val="002077DF"/>
    <w:rsid w:val="00216503"/>
    <w:rsid w:val="0021702E"/>
    <w:rsid w:val="00220DB5"/>
    <w:rsid w:val="00220F23"/>
    <w:rsid w:val="00225165"/>
    <w:rsid w:val="00227D7A"/>
    <w:rsid w:val="00227E60"/>
    <w:rsid w:val="002300FC"/>
    <w:rsid w:val="00230B51"/>
    <w:rsid w:val="00231712"/>
    <w:rsid w:val="0023549B"/>
    <w:rsid w:val="00243732"/>
    <w:rsid w:val="002439EC"/>
    <w:rsid w:val="00243F4C"/>
    <w:rsid w:val="002466E1"/>
    <w:rsid w:val="00246B25"/>
    <w:rsid w:val="002504F0"/>
    <w:rsid w:val="002514DE"/>
    <w:rsid w:val="0025378F"/>
    <w:rsid w:val="00253C5C"/>
    <w:rsid w:val="00254273"/>
    <w:rsid w:val="0025645D"/>
    <w:rsid w:val="00256DD9"/>
    <w:rsid w:val="00257228"/>
    <w:rsid w:val="00261CD5"/>
    <w:rsid w:val="002640D8"/>
    <w:rsid w:val="002642EC"/>
    <w:rsid w:val="00264733"/>
    <w:rsid w:val="00265B77"/>
    <w:rsid w:val="00266406"/>
    <w:rsid w:val="002669C9"/>
    <w:rsid w:val="00266D6F"/>
    <w:rsid w:val="00274F21"/>
    <w:rsid w:val="00275591"/>
    <w:rsid w:val="00280B7A"/>
    <w:rsid w:val="002811F3"/>
    <w:rsid w:val="00285C9B"/>
    <w:rsid w:val="00290A24"/>
    <w:rsid w:val="002935B4"/>
    <w:rsid w:val="00293A0F"/>
    <w:rsid w:val="00294253"/>
    <w:rsid w:val="002A048E"/>
    <w:rsid w:val="002A0D71"/>
    <w:rsid w:val="002A15C7"/>
    <w:rsid w:val="002A3B3C"/>
    <w:rsid w:val="002A6A99"/>
    <w:rsid w:val="002A75D7"/>
    <w:rsid w:val="002A7658"/>
    <w:rsid w:val="002A778A"/>
    <w:rsid w:val="002B0B2C"/>
    <w:rsid w:val="002B2468"/>
    <w:rsid w:val="002B26DB"/>
    <w:rsid w:val="002B75C6"/>
    <w:rsid w:val="002B7B51"/>
    <w:rsid w:val="002C08E9"/>
    <w:rsid w:val="002C4A99"/>
    <w:rsid w:val="002C55F4"/>
    <w:rsid w:val="002C675E"/>
    <w:rsid w:val="002C6D00"/>
    <w:rsid w:val="002C7229"/>
    <w:rsid w:val="002D3727"/>
    <w:rsid w:val="002D5235"/>
    <w:rsid w:val="002D6297"/>
    <w:rsid w:val="002D64CB"/>
    <w:rsid w:val="002D7F6D"/>
    <w:rsid w:val="002E1C7D"/>
    <w:rsid w:val="002E4C38"/>
    <w:rsid w:val="002F0BB0"/>
    <w:rsid w:val="002F21AD"/>
    <w:rsid w:val="002F3168"/>
    <w:rsid w:val="002F5458"/>
    <w:rsid w:val="002F5DA0"/>
    <w:rsid w:val="002F74F1"/>
    <w:rsid w:val="003033C6"/>
    <w:rsid w:val="0030649B"/>
    <w:rsid w:val="003129FE"/>
    <w:rsid w:val="003168BF"/>
    <w:rsid w:val="00316DC5"/>
    <w:rsid w:val="00321941"/>
    <w:rsid w:val="00321D2E"/>
    <w:rsid w:val="00323954"/>
    <w:rsid w:val="00323B55"/>
    <w:rsid w:val="0032748F"/>
    <w:rsid w:val="003326A1"/>
    <w:rsid w:val="00332937"/>
    <w:rsid w:val="00333E54"/>
    <w:rsid w:val="00335347"/>
    <w:rsid w:val="00336277"/>
    <w:rsid w:val="00340436"/>
    <w:rsid w:val="00351DB2"/>
    <w:rsid w:val="00354769"/>
    <w:rsid w:val="00354BFD"/>
    <w:rsid w:val="003555ED"/>
    <w:rsid w:val="00355FE2"/>
    <w:rsid w:val="003576E9"/>
    <w:rsid w:val="003619FE"/>
    <w:rsid w:val="003621F5"/>
    <w:rsid w:val="0036309C"/>
    <w:rsid w:val="0036337F"/>
    <w:rsid w:val="00363399"/>
    <w:rsid w:val="003633B8"/>
    <w:rsid w:val="0036349C"/>
    <w:rsid w:val="00366607"/>
    <w:rsid w:val="00367CFC"/>
    <w:rsid w:val="00370B58"/>
    <w:rsid w:val="003736D1"/>
    <w:rsid w:val="00373E40"/>
    <w:rsid w:val="0037680D"/>
    <w:rsid w:val="0037740D"/>
    <w:rsid w:val="003809D7"/>
    <w:rsid w:val="003820FD"/>
    <w:rsid w:val="00382A13"/>
    <w:rsid w:val="00383400"/>
    <w:rsid w:val="00383D73"/>
    <w:rsid w:val="003842F0"/>
    <w:rsid w:val="00384626"/>
    <w:rsid w:val="00386CAE"/>
    <w:rsid w:val="00387290"/>
    <w:rsid w:val="0038793E"/>
    <w:rsid w:val="00390237"/>
    <w:rsid w:val="003905E9"/>
    <w:rsid w:val="003911A2"/>
    <w:rsid w:val="00391524"/>
    <w:rsid w:val="00392B09"/>
    <w:rsid w:val="00393826"/>
    <w:rsid w:val="003948D9"/>
    <w:rsid w:val="003A2632"/>
    <w:rsid w:val="003A2DD3"/>
    <w:rsid w:val="003B2244"/>
    <w:rsid w:val="003B59D8"/>
    <w:rsid w:val="003C00B2"/>
    <w:rsid w:val="003C0B7F"/>
    <w:rsid w:val="003C1B1C"/>
    <w:rsid w:val="003C2209"/>
    <w:rsid w:val="003C4986"/>
    <w:rsid w:val="003D1161"/>
    <w:rsid w:val="003D210C"/>
    <w:rsid w:val="003D2317"/>
    <w:rsid w:val="003D44FD"/>
    <w:rsid w:val="003E50A3"/>
    <w:rsid w:val="003E51E0"/>
    <w:rsid w:val="003E62A4"/>
    <w:rsid w:val="003E787F"/>
    <w:rsid w:val="003F0A0B"/>
    <w:rsid w:val="003F0A64"/>
    <w:rsid w:val="003F4071"/>
    <w:rsid w:val="003F4647"/>
    <w:rsid w:val="00400E27"/>
    <w:rsid w:val="0040172E"/>
    <w:rsid w:val="004022BA"/>
    <w:rsid w:val="00403F5E"/>
    <w:rsid w:val="00404593"/>
    <w:rsid w:val="00407673"/>
    <w:rsid w:val="004114A2"/>
    <w:rsid w:val="00411500"/>
    <w:rsid w:val="00411E56"/>
    <w:rsid w:val="004162BD"/>
    <w:rsid w:val="004208C0"/>
    <w:rsid w:val="0042229A"/>
    <w:rsid w:val="00425F67"/>
    <w:rsid w:val="00426053"/>
    <w:rsid w:val="00426122"/>
    <w:rsid w:val="00426AF9"/>
    <w:rsid w:val="004274D0"/>
    <w:rsid w:val="0043197E"/>
    <w:rsid w:val="00432C8E"/>
    <w:rsid w:val="004373C3"/>
    <w:rsid w:val="00437B03"/>
    <w:rsid w:val="00440518"/>
    <w:rsid w:val="0044531F"/>
    <w:rsid w:val="0044536A"/>
    <w:rsid w:val="00447AB0"/>
    <w:rsid w:val="00450CA1"/>
    <w:rsid w:val="00453EF4"/>
    <w:rsid w:val="00454DA3"/>
    <w:rsid w:val="00460E03"/>
    <w:rsid w:val="00463E9A"/>
    <w:rsid w:val="00466D55"/>
    <w:rsid w:val="00467A4A"/>
    <w:rsid w:val="00467EFA"/>
    <w:rsid w:val="00472DC0"/>
    <w:rsid w:val="0047617F"/>
    <w:rsid w:val="004847C4"/>
    <w:rsid w:val="004851B4"/>
    <w:rsid w:val="00485733"/>
    <w:rsid w:val="004901ED"/>
    <w:rsid w:val="00491843"/>
    <w:rsid w:val="0049340F"/>
    <w:rsid w:val="00494E25"/>
    <w:rsid w:val="00496282"/>
    <w:rsid w:val="00496BF4"/>
    <w:rsid w:val="004970DD"/>
    <w:rsid w:val="004A04B1"/>
    <w:rsid w:val="004A14DA"/>
    <w:rsid w:val="004A436A"/>
    <w:rsid w:val="004B1F80"/>
    <w:rsid w:val="004B26E2"/>
    <w:rsid w:val="004B2C59"/>
    <w:rsid w:val="004B2DC2"/>
    <w:rsid w:val="004B4320"/>
    <w:rsid w:val="004B4A70"/>
    <w:rsid w:val="004C2445"/>
    <w:rsid w:val="004C26E2"/>
    <w:rsid w:val="004C51E2"/>
    <w:rsid w:val="004C647E"/>
    <w:rsid w:val="004D0417"/>
    <w:rsid w:val="004D04A9"/>
    <w:rsid w:val="004D7D6C"/>
    <w:rsid w:val="004E1057"/>
    <w:rsid w:val="004E1140"/>
    <w:rsid w:val="004E32E6"/>
    <w:rsid w:val="004F10EC"/>
    <w:rsid w:val="004F29CC"/>
    <w:rsid w:val="004F4661"/>
    <w:rsid w:val="004F52CE"/>
    <w:rsid w:val="00501480"/>
    <w:rsid w:val="0050236A"/>
    <w:rsid w:val="00502791"/>
    <w:rsid w:val="00504C1D"/>
    <w:rsid w:val="005105F7"/>
    <w:rsid w:val="005109F3"/>
    <w:rsid w:val="005117CE"/>
    <w:rsid w:val="00513A16"/>
    <w:rsid w:val="005156B3"/>
    <w:rsid w:val="00520714"/>
    <w:rsid w:val="00520D04"/>
    <w:rsid w:val="00523839"/>
    <w:rsid w:val="00523A80"/>
    <w:rsid w:val="00525A6F"/>
    <w:rsid w:val="0053123D"/>
    <w:rsid w:val="00531416"/>
    <w:rsid w:val="00531B0A"/>
    <w:rsid w:val="0053652F"/>
    <w:rsid w:val="005439D2"/>
    <w:rsid w:val="0054590A"/>
    <w:rsid w:val="00553D3C"/>
    <w:rsid w:val="00553E15"/>
    <w:rsid w:val="005577B9"/>
    <w:rsid w:val="0056088E"/>
    <w:rsid w:val="0056204A"/>
    <w:rsid w:val="005633A5"/>
    <w:rsid w:val="005644A5"/>
    <w:rsid w:val="00564939"/>
    <w:rsid w:val="005650FE"/>
    <w:rsid w:val="00570839"/>
    <w:rsid w:val="0057126F"/>
    <w:rsid w:val="005719FF"/>
    <w:rsid w:val="00580430"/>
    <w:rsid w:val="0058048B"/>
    <w:rsid w:val="00580BFB"/>
    <w:rsid w:val="00580CAF"/>
    <w:rsid w:val="00584760"/>
    <w:rsid w:val="0058647F"/>
    <w:rsid w:val="00586D2B"/>
    <w:rsid w:val="00586DEB"/>
    <w:rsid w:val="00592F43"/>
    <w:rsid w:val="00597503"/>
    <w:rsid w:val="0059777F"/>
    <w:rsid w:val="005A001D"/>
    <w:rsid w:val="005A077D"/>
    <w:rsid w:val="005A0F9C"/>
    <w:rsid w:val="005A14E4"/>
    <w:rsid w:val="005A21CB"/>
    <w:rsid w:val="005A2A44"/>
    <w:rsid w:val="005A340C"/>
    <w:rsid w:val="005A5D1E"/>
    <w:rsid w:val="005A652F"/>
    <w:rsid w:val="005A7B89"/>
    <w:rsid w:val="005B2033"/>
    <w:rsid w:val="005B3CEE"/>
    <w:rsid w:val="005B4CF4"/>
    <w:rsid w:val="005B5992"/>
    <w:rsid w:val="005B7CB7"/>
    <w:rsid w:val="005C11E0"/>
    <w:rsid w:val="005C1374"/>
    <w:rsid w:val="005C3667"/>
    <w:rsid w:val="005C3774"/>
    <w:rsid w:val="005C45AA"/>
    <w:rsid w:val="005D188B"/>
    <w:rsid w:val="005D2379"/>
    <w:rsid w:val="005D3822"/>
    <w:rsid w:val="005D3855"/>
    <w:rsid w:val="005D6E7F"/>
    <w:rsid w:val="005D70AF"/>
    <w:rsid w:val="005D7E78"/>
    <w:rsid w:val="005E03DE"/>
    <w:rsid w:val="005E1AF4"/>
    <w:rsid w:val="005E1E7F"/>
    <w:rsid w:val="005E6A94"/>
    <w:rsid w:val="005E7132"/>
    <w:rsid w:val="005E7670"/>
    <w:rsid w:val="005F6407"/>
    <w:rsid w:val="005F68A1"/>
    <w:rsid w:val="005F6DC2"/>
    <w:rsid w:val="00602600"/>
    <w:rsid w:val="00603126"/>
    <w:rsid w:val="00603416"/>
    <w:rsid w:val="00604CF8"/>
    <w:rsid w:val="00607F74"/>
    <w:rsid w:val="006112BD"/>
    <w:rsid w:val="00613427"/>
    <w:rsid w:val="0061351F"/>
    <w:rsid w:val="00614553"/>
    <w:rsid w:val="006148AA"/>
    <w:rsid w:val="00616666"/>
    <w:rsid w:val="006168FC"/>
    <w:rsid w:val="006207B3"/>
    <w:rsid w:val="00621E6F"/>
    <w:rsid w:val="006238E0"/>
    <w:rsid w:val="00624842"/>
    <w:rsid w:val="00624DCD"/>
    <w:rsid w:val="00630293"/>
    <w:rsid w:val="006364C1"/>
    <w:rsid w:val="00636634"/>
    <w:rsid w:val="00643BAD"/>
    <w:rsid w:val="00646028"/>
    <w:rsid w:val="00646056"/>
    <w:rsid w:val="00652ADA"/>
    <w:rsid w:val="006533A8"/>
    <w:rsid w:val="00653E76"/>
    <w:rsid w:val="00655A34"/>
    <w:rsid w:val="006563B0"/>
    <w:rsid w:val="006567B6"/>
    <w:rsid w:val="00657331"/>
    <w:rsid w:val="00660826"/>
    <w:rsid w:val="006620E9"/>
    <w:rsid w:val="00663026"/>
    <w:rsid w:val="0066650F"/>
    <w:rsid w:val="00666D8F"/>
    <w:rsid w:val="006707DD"/>
    <w:rsid w:val="00671469"/>
    <w:rsid w:val="00677C64"/>
    <w:rsid w:val="006823CC"/>
    <w:rsid w:val="00683F8F"/>
    <w:rsid w:val="00686F44"/>
    <w:rsid w:val="00691B71"/>
    <w:rsid w:val="00692286"/>
    <w:rsid w:val="00695ECF"/>
    <w:rsid w:val="0069654B"/>
    <w:rsid w:val="006966B4"/>
    <w:rsid w:val="00696BB1"/>
    <w:rsid w:val="00697266"/>
    <w:rsid w:val="006A095D"/>
    <w:rsid w:val="006A0E38"/>
    <w:rsid w:val="006A44F6"/>
    <w:rsid w:val="006A77D0"/>
    <w:rsid w:val="006B263E"/>
    <w:rsid w:val="006B464A"/>
    <w:rsid w:val="006B66B5"/>
    <w:rsid w:val="006B7D03"/>
    <w:rsid w:val="006C05C8"/>
    <w:rsid w:val="006C0D96"/>
    <w:rsid w:val="006C0DDD"/>
    <w:rsid w:val="006C190B"/>
    <w:rsid w:val="006C3550"/>
    <w:rsid w:val="006C68E8"/>
    <w:rsid w:val="006C6C7F"/>
    <w:rsid w:val="006D0E87"/>
    <w:rsid w:val="006D1281"/>
    <w:rsid w:val="006D33D5"/>
    <w:rsid w:val="006D3490"/>
    <w:rsid w:val="006D515F"/>
    <w:rsid w:val="006D71A9"/>
    <w:rsid w:val="006E30DA"/>
    <w:rsid w:val="006E3EA7"/>
    <w:rsid w:val="006E5112"/>
    <w:rsid w:val="006E5798"/>
    <w:rsid w:val="006F00B9"/>
    <w:rsid w:val="006F1DAD"/>
    <w:rsid w:val="007009B5"/>
    <w:rsid w:val="00700FC1"/>
    <w:rsid w:val="00701C94"/>
    <w:rsid w:val="007041A5"/>
    <w:rsid w:val="00707FC8"/>
    <w:rsid w:val="007116A5"/>
    <w:rsid w:val="00713E59"/>
    <w:rsid w:val="0071485C"/>
    <w:rsid w:val="0071494C"/>
    <w:rsid w:val="007161E9"/>
    <w:rsid w:val="007168CA"/>
    <w:rsid w:val="00717D20"/>
    <w:rsid w:val="007207EC"/>
    <w:rsid w:val="007218EE"/>
    <w:rsid w:val="007235BD"/>
    <w:rsid w:val="00726ACC"/>
    <w:rsid w:val="0073703C"/>
    <w:rsid w:val="0073748A"/>
    <w:rsid w:val="00737FA4"/>
    <w:rsid w:val="007435FD"/>
    <w:rsid w:val="007441CD"/>
    <w:rsid w:val="007459A1"/>
    <w:rsid w:val="0074688B"/>
    <w:rsid w:val="00746E6D"/>
    <w:rsid w:val="00747723"/>
    <w:rsid w:val="00747D71"/>
    <w:rsid w:val="007506C0"/>
    <w:rsid w:val="00754782"/>
    <w:rsid w:val="00755BF1"/>
    <w:rsid w:val="00757734"/>
    <w:rsid w:val="00762E4B"/>
    <w:rsid w:val="007634AA"/>
    <w:rsid w:val="00764B18"/>
    <w:rsid w:val="007713F5"/>
    <w:rsid w:val="007717D0"/>
    <w:rsid w:val="0077503A"/>
    <w:rsid w:val="00782941"/>
    <w:rsid w:val="00790E6D"/>
    <w:rsid w:val="007928C9"/>
    <w:rsid w:val="00793299"/>
    <w:rsid w:val="00793FEC"/>
    <w:rsid w:val="0079704C"/>
    <w:rsid w:val="007A0B40"/>
    <w:rsid w:val="007A18AF"/>
    <w:rsid w:val="007B07E4"/>
    <w:rsid w:val="007B0EA0"/>
    <w:rsid w:val="007B77DF"/>
    <w:rsid w:val="007C04E5"/>
    <w:rsid w:val="007C12DD"/>
    <w:rsid w:val="007C2C32"/>
    <w:rsid w:val="007C6398"/>
    <w:rsid w:val="007D018F"/>
    <w:rsid w:val="007D162B"/>
    <w:rsid w:val="007D21A4"/>
    <w:rsid w:val="007D42FD"/>
    <w:rsid w:val="007D69B6"/>
    <w:rsid w:val="007D7171"/>
    <w:rsid w:val="007D7909"/>
    <w:rsid w:val="007E005F"/>
    <w:rsid w:val="007E26AB"/>
    <w:rsid w:val="007E3FA4"/>
    <w:rsid w:val="007E417F"/>
    <w:rsid w:val="007E51CC"/>
    <w:rsid w:val="007E5D9D"/>
    <w:rsid w:val="007F1000"/>
    <w:rsid w:val="007F179B"/>
    <w:rsid w:val="007F26DD"/>
    <w:rsid w:val="007F7821"/>
    <w:rsid w:val="00801182"/>
    <w:rsid w:val="00801F6B"/>
    <w:rsid w:val="00803161"/>
    <w:rsid w:val="008062E1"/>
    <w:rsid w:val="00806877"/>
    <w:rsid w:val="00806D16"/>
    <w:rsid w:val="0080764A"/>
    <w:rsid w:val="00807CDB"/>
    <w:rsid w:val="00811D06"/>
    <w:rsid w:val="0081338D"/>
    <w:rsid w:val="00814835"/>
    <w:rsid w:val="00814C4D"/>
    <w:rsid w:val="0081759B"/>
    <w:rsid w:val="0081795F"/>
    <w:rsid w:val="008218F3"/>
    <w:rsid w:val="008230F1"/>
    <w:rsid w:val="008247A0"/>
    <w:rsid w:val="00825279"/>
    <w:rsid w:val="00826E24"/>
    <w:rsid w:val="0083150A"/>
    <w:rsid w:val="00833733"/>
    <w:rsid w:val="008347C3"/>
    <w:rsid w:val="008352E9"/>
    <w:rsid w:val="008357C4"/>
    <w:rsid w:val="008379D3"/>
    <w:rsid w:val="00837AB5"/>
    <w:rsid w:val="00837CC9"/>
    <w:rsid w:val="00837D9C"/>
    <w:rsid w:val="00840E6F"/>
    <w:rsid w:val="008425A4"/>
    <w:rsid w:val="00843944"/>
    <w:rsid w:val="00846660"/>
    <w:rsid w:val="00847D78"/>
    <w:rsid w:val="00847E9F"/>
    <w:rsid w:val="00851521"/>
    <w:rsid w:val="00856D33"/>
    <w:rsid w:val="00856EE7"/>
    <w:rsid w:val="00857457"/>
    <w:rsid w:val="00860A8A"/>
    <w:rsid w:val="00862D1B"/>
    <w:rsid w:val="008656B7"/>
    <w:rsid w:val="00870607"/>
    <w:rsid w:val="00870BD4"/>
    <w:rsid w:val="00870E19"/>
    <w:rsid w:val="00873B99"/>
    <w:rsid w:val="008746CD"/>
    <w:rsid w:val="00874EB3"/>
    <w:rsid w:val="00875AF9"/>
    <w:rsid w:val="00881A72"/>
    <w:rsid w:val="00883397"/>
    <w:rsid w:val="00887844"/>
    <w:rsid w:val="00891BD5"/>
    <w:rsid w:val="008929E5"/>
    <w:rsid w:val="0089590D"/>
    <w:rsid w:val="00895BB4"/>
    <w:rsid w:val="008A06D2"/>
    <w:rsid w:val="008A11A3"/>
    <w:rsid w:val="008A130C"/>
    <w:rsid w:val="008A4F65"/>
    <w:rsid w:val="008B4398"/>
    <w:rsid w:val="008B7D9F"/>
    <w:rsid w:val="008C0416"/>
    <w:rsid w:val="008C15BA"/>
    <w:rsid w:val="008C1841"/>
    <w:rsid w:val="008C2295"/>
    <w:rsid w:val="008C36E3"/>
    <w:rsid w:val="008C3FF1"/>
    <w:rsid w:val="008C4544"/>
    <w:rsid w:val="008C5BA3"/>
    <w:rsid w:val="008C6D12"/>
    <w:rsid w:val="008D085D"/>
    <w:rsid w:val="008D09CD"/>
    <w:rsid w:val="008D11DA"/>
    <w:rsid w:val="008D11FC"/>
    <w:rsid w:val="008D1CE8"/>
    <w:rsid w:val="008D2BF1"/>
    <w:rsid w:val="008D714E"/>
    <w:rsid w:val="008E160B"/>
    <w:rsid w:val="008E3613"/>
    <w:rsid w:val="008E6CDC"/>
    <w:rsid w:val="008E758D"/>
    <w:rsid w:val="008F452C"/>
    <w:rsid w:val="008F4CF1"/>
    <w:rsid w:val="008F6576"/>
    <w:rsid w:val="00901FEF"/>
    <w:rsid w:val="009043D6"/>
    <w:rsid w:val="009061D0"/>
    <w:rsid w:val="00906607"/>
    <w:rsid w:val="009103F3"/>
    <w:rsid w:val="00915542"/>
    <w:rsid w:val="009174EC"/>
    <w:rsid w:val="00922735"/>
    <w:rsid w:val="009228A6"/>
    <w:rsid w:val="009239EF"/>
    <w:rsid w:val="00925C88"/>
    <w:rsid w:val="00927ECC"/>
    <w:rsid w:val="00931A1C"/>
    <w:rsid w:val="00935A8B"/>
    <w:rsid w:val="00936050"/>
    <w:rsid w:val="00936C01"/>
    <w:rsid w:val="0093723E"/>
    <w:rsid w:val="009427FE"/>
    <w:rsid w:val="00942DAD"/>
    <w:rsid w:val="00943B51"/>
    <w:rsid w:val="00943D87"/>
    <w:rsid w:val="00944007"/>
    <w:rsid w:val="00945344"/>
    <w:rsid w:val="00946A7A"/>
    <w:rsid w:val="00946B4F"/>
    <w:rsid w:val="00953F71"/>
    <w:rsid w:val="00954CA9"/>
    <w:rsid w:val="0095649A"/>
    <w:rsid w:val="00957674"/>
    <w:rsid w:val="00957E19"/>
    <w:rsid w:val="00961852"/>
    <w:rsid w:val="00961B82"/>
    <w:rsid w:val="00961E8D"/>
    <w:rsid w:val="00962C5E"/>
    <w:rsid w:val="00966D2A"/>
    <w:rsid w:val="00970099"/>
    <w:rsid w:val="00970B1F"/>
    <w:rsid w:val="00972DA2"/>
    <w:rsid w:val="00974188"/>
    <w:rsid w:val="00974CD9"/>
    <w:rsid w:val="00976A38"/>
    <w:rsid w:val="0097703A"/>
    <w:rsid w:val="00980FF4"/>
    <w:rsid w:val="00981FAF"/>
    <w:rsid w:val="00983785"/>
    <w:rsid w:val="009846A4"/>
    <w:rsid w:val="00985138"/>
    <w:rsid w:val="009870CE"/>
    <w:rsid w:val="00991CEA"/>
    <w:rsid w:val="009929BD"/>
    <w:rsid w:val="00994D8D"/>
    <w:rsid w:val="00995DC7"/>
    <w:rsid w:val="009A2336"/>
    <w:rsid w:val="009A33CF"/>
    <w:rsid w:val="009A6CA0"/>
    <w:rsid w:val="009B1E7B"/>
    <w:rsid w:val="009B2964"/>
    <w:rsid w:val="009B364F"/>
    <w:rsid w:val="009B6DCE"/>
    <w:rsid w:val="009C0AC7"/>
    <w:rsid w:val="009C1E40"/>
    <w:rsid w:val="009D29CC"/>
    <w:rsid w:val="009E1B63"/>
    <w:rsid w:val="009E4B01"/>
    <w:rsid w:val="009E51D6"/>
    <w:rsid w:val="009E6F22"/>
    <w:rsid w:val="009E7886"/>
    <w:rsid w:val="009E7ED4"/>
    <w:rsid w:val="009F5480"/>
    <w:rsid w:val="009F55DF"/>
    <w:rsid w:val="009F6705"/>
    <w:rsid w:val="009F7120"/>
    <w:rsid w:val="009F7658"/>
    <w:rsid w:val="00A02BBD"/>
    <w:rsid w:val="00A04176"/>
    <w:rsid w:val="00A06DAB"/>
    <w:rsid w:val="00A10356"/>
    <w:rsid w:val="00A137C1"/>
    <w:rsid w:val="00A156C5"/>
    <w:rsid w:val="00A1795B"/>
    <w:rsid w:val="00A17ACF"/>
    <w:rsid w:val="00A21179"/>
    <w:rsid w:val="00A22553"/>
    <w:rsid w:val="00A226A5"/>
    <w:rsid w:val="00A254BC"/>
    <w:rsid w:val="00A26443"/>
    <w:rsid w:val="00A26B9C"/>
    <w:rsid w:val="00A31D20"/>
    <w:rsid w:val="00A32685"/>
    <w:rsid w:val="00A33805"/>
    <w:rsid w:val="00A3727A"/>
    <w:rsid w:val="00A37C78"/>
    <w:rsid w:val="00A4191B"/>
    <w:rsid w:val="00A4496A"/>
    <w:rsid w:val="00A44A01"/>
    <w:rsid w:val="00A45304"/>
    <w:rsid w:val="00A46B3B"/>
    <w:rsid w:val="00A50D08"/>
    <w:rsid w:val="00A51E40"/>
    <w:rsid w:val="00A52A5F"/>
    <w:rsid w:val="00A54FA9"/>
    <w:rsid w:val="00A55224"/>
    <w:rsid w:val="00A613D5"/>
    <w:rsid w:val="00A62D26"/>
    <w:rsid w:val="00A65A61"/>
    <w:rsid w:val="00A730EC"/>
    <w:rsid w:val="00A74054"/>
    <w:rsid w:val="00A76B4E"/>
    <w:rsid w:val="00A77217"/>
    <w:rsid w:val="00A80E43"/>
    <w:rsid w:val="00A829DF"/>
    <w:rsid w:val="00A841FC"/>
    <w:rsid w:val="00A86844"/>
    <w:rsid w:val="00A90D5B"/>
    <w:rsid w:val="00A920B1"/>
    <w:rsid w:val="00A93DE7"/>
    <w:rsid w:val="00A955F8"/>
    <w:rsid w:val="00A969F0"/>
    <w:rsid w:val="00AA07EB"/>
    <w:rsid w:val="00AA2A97"/>
    <w:rsid w:val="00AA32D1"/>
    <w:rsid w:val="00AB1E49"/>
    <w:rsid w:val="00AB265C"/>
    <w:rsid w:val="00AB30B9"/>
    <w:rsid w:val="00AB38F5"/>
    <w:rsid w:val="00AB620C"/>
    <w:rsid w:val="00AB72FA"/>
    <w:rsid w:val="00AC0387"/>
    <w:rsid w:val="00AC3165"/>
    <w:rsid w:val="00AC4930"/>
    <w:rsid w:val="00AC4C8C"/>
    <w:rsid w:val="00AC6AC7"/>
    <w:rsid w:val="00AD17CE"/>
    <w:rsid w:val="00AD32A1"/>
    <w:rsid w:val="00AD5137"/>
    <w:rsid w:val="00AD5193"/>
    <w:rsid w:val="00AD6282"/>
    <w:rsid w:val="00AE1C0B"/>
    <w:rsid w:val="00AE2760"/>
    <w:rsid w:val="00AE3B8E"/>
    <w:rsid w:val="00AE5D82"/>
    <w:rsid w:val="00AF1282"/>
    <w:rsid w:val="00AF521A"/>
    <w:rsid w:val="00AF5261"/>
    <w:rsid w:val="00AF7F3A"/>
    <w:rsid w:val="00B006C9"/>
    <w:rsid w:val="00B02DA5"/>
    <w:rsid w:val="00B04B62"/>
    <w:rsid w:val="00B05D5B"/>
    <w:rsid w:val="00B07A42"/>
    <w:rsid w:val="00B104B9"/>
    <w:rsid w:val="00B121E2"/>
    <w:rsid w:val="00B121EA"/>
    <w:rsid w:val="00B172DF"/>
    <w:rsid w:val="00B214EE"/>
    <w:rsid w:val="00B24C40"/>
    <w:rsid w:val="00B24FBB"/>
    <w:rsid w:val="00B25742"/>
    <w:rsid w:val="00B27AA3"/>
    <w:rsid w:val="00B30EC5"/>
    <w:rsid w:val="00B40571"/>
    <w:rsid w:val="00B4170A"/>
    <w:rsid w:val="00B5284A"/>
    <w:rsid w:val="00B533B2"/>
    <w:rsid w:val="00B54A71"/>
    <w:rsid w:val="00B616AD"/>
    <w:rsid w:val="00B63AD8"/>
    <w:rsid w:val="00B63B2B"/>
    <w:rsid w:val="00B65F4E"/>
    <w:rsid w:val="00B75753"/>
    <w:rsid w:val="00B75780"/>
    <w:rsid w:val="00B75F96"/>
    <w:rsid w:val="00B766E3"/>
    <w:rsid w:val="00B76EEB"/>
    <w:rsid w:val="00B77DB3"/>
    <w:rsid w:val="00B80500"/>
    <w:rsid w:val="00B845EF"/>
    <w:rsid w:val="00B8476F"/>
    <w:rsid w:val="00B84F01"/>
    <w:rsid w:val="00B8503B"/>
    <w:rsid w:val="00B850AE"/>
    <w:rsid w:val="00B86FAC"/>
    <w:rsid w:val="00B872CE"/>
    <w:rsid w:val="00B874DB"/>
    <w:rsid w:val="00B87540"/>
    <w:rsid w:val="00B877B4"/>
    <w:rsid w:val="00B87E0D"/>
    <w:rsid w:val="00B902ED"/>
    <w:rsid w:val="00B93404"/>
    <w:rsid w:val="00B97350"/>
    <w:rsid w:val="00BA0776"/>
    <w:rsid w:val="00BA2D3A"/>
    <w:rsid w:val="00BA3497"/>
    <w:rsid w:val="00BA477E"/>
    <w:rsid w:val="00BA5F1E"/>
    <w:rsid w:val="00BA61FE"/>
    <w:rsid w:val="00BB14EA"/>
    <w:rsid w:val="00BB1CE9"/>
    <w:rsid w:val="00BB1D73"/>
    <w:rsid w:val="00BB2910"/>
    <w:rsid w:val="00BB2DBD"/>
    <w:rsid w:val="00BB5E92"/>
    <w:rsid w:val="00BB6A36"/>
    <w:rsid w:val="00BB7E52"/>
    <w:rsid w:val="00BC01CB"/>
    <w:rsid w:val="00BC1B47"/>
    <w:rsid w:val="00BC3391"/>
    <w:rsid w:val="00BC3A93"/>
    <w:rsid w:val="00BC4216"/>
    <w:rsid w:val="00BC5702"/>
    <w:rsid w:val="00BC5F92"/>
    <w:rsid w:val="00BC65E0"/>
    <w:rsid w:val="00BC6925"/>
    <w:rsid w:val="00BD1CEE"/>
    <w:rsid w:val="00BD2C1E"/>
    <w:rsid w:val="00BD3971"/>
    <w:rsid w:val="00BE0A5D"/>
    <w:rsid w:val="00BE212C"/>
    <w:rsid w:val="00BE596D"/>
    <w:rsid w:val="00BE67C6"/>
    <w:rsid w:val="00BF0AD1"/>
    <w:rsid w:val="00BF204A"/>
    <w:rsid w:val="00BF2698"/>
    <w:rsid w:val="00BF2D40"/>
    <w:rsid w:val="00BF41F7"/>
    <w:rsid w:val="00C033D1"/>
    <w:rsid w:val="00C0647B"/>
    <w:rsid w:val="00C071A3"/>
    <w:rsid w:val="00C11E96"/>
    <w:rsid w:val="00C1226F"/>
    <w:rsid w:val="00C1520B"/>
    <w:rsid w:val="00C15BAA"/>
    <w:rsid w:val="00C1731F"/>
    <w:rsid w:val="00C231B7"/>
    <w:rsid w:val="00C25FC7"/>
    <w:rsid w:val="00C26952"/>
    <w:rsid w:val="00C26BDC"/>
    <w:rsid w:val="00C34C05"/>
    <w:rsid w:val="00C35B5A"/>
    <w:rsid w:val="00C35C52"/>
    <w:rsid w:val="00C35E80"/>
    <w:rsid w:val="00C365E1"/>
    <w:rsid w:val="00C40A37"/>
    <w:rsid w:val="00C40EF9"/>
    <w:rsid w:val="00C41795"/>
    <w:rsid w:val="00C4518C"/>
    <w:rsid w:val="00C45E9B"/>
    <w:rsid w:val="00C46554"/>
    <w:rsid w:val="00C53943"/>
    <w:rsid w:val="00C5497E"/>
    <w:rsid w:val="00C5507D"/>
    <w:rsid w:val="00C576FB"/>
    <w:rsid w:val="00C603E7"/>
    <w:rsid w:val="00C6349C"/>
    <w:rsid w:val="00C658E2"/>
    <w:rsid w:val="00C66A14"/>
    <w:rsid w:val="00C73995"/>
    <w:rsid w:val="00C76513"/>
    <w:rsid w:val="00C775FE"/>
    <w:rsid w:val="00C809B1"/>
    <w:rsid w:val="00C81635"/>
    <w:rsid w:val="00C831E7"/>
    <w:rsid w:val="00C84CA6"/>
    <w:rsid w:val="00C9192B"/>
    <w:rsid w:val="00C95A6E"/>
    <w:rsid w:val="00CA3351"/>
    <w:rsid w:val="00CA3F4B"/>
    <w:rsid w:val="00CB0E10"/>
    <w:rsid w:val="00CB4CD4"/>
    <w:rsid w:val="00CC0F3B"/>
    <w:rsid w:val="00CC313D"/>
    <w:rsid w:val="00CC4F7A"/>
    <w:rsid w:val="00CC61ED"/>
    <w:rsid w:val="00CC7973"/>
    <w:rsid w:val="00CD32A6"/>
    <w:rsid w:val="00CD334E"/>
    <w:rsid w:val="00CD59AC"/>
    <w:rsid w:val="00CD5A37"/>
    <w:rsid w:val="00CD6433"/>
    <w:rsid w:val="00CD798E"/>
    <w:rsid w:val="00CE0A19"/>
    <w:rsid w:val="00CE27E5"/>
    <w:rsid w:val="00CE66B2"/>
    <w:rsid w:val="00CF139F"/>
    <w:rsid w:val="00CF386A"/>
    <w:rsid w:val="00CF70B6"/>
    <w:rsid w:val="00CF7CF4"/>
    <w:rsid w:val="00CF7E1E"/>
    <w:rsid w:val="00D0061A"/>
    <w:rsid w:val="00D04FF1"/>
    <w:rsid w:val="00D0613A"/>
    <w:rsid w:val="00D10431"/>
    <w:rsid w:val="00D1152D"/>
    <w:rsid w:val="00D12142"/>
    <w:rsid w:val="00D128CD"/>
    <w:rsid w:val="00D15722"/>
    <w:rsid w:val="00D22549"/>
    <w:rsid w:val="00D23010"/>
    <w:rsid w:val="00D23A49"/>
    <w:rsid w:val="00D2617B"/>
    <w:rsid w:val="00D428A9"/>
    <w:rsid w:val="00D447D9"/>
    <w:rsid w:val="00D45B8D"/>
    <w:rsid w:val="00D46E2F"/>
    <w:rsid w:val="00D4722B"/>
    <w:rsid w:val="00D47D97"/>
    <w:rsid w:val="00D52747"/>
    <w:rsid w:val="00D56E78"/>
    <w:rsid w:val="00D614F4"/>
    <w:rsid w:val="00D6387B"/>
    <w:rsid w:val="00D6564F"/>
    <w:rsid w:val="00D665C1"/>
    <w:rsid w:val="00D668F4"/>
    <w:rsid w:val="00D66958"/>
    <w:rsid w:val="00D713A5"/>
    <w:rsid w:val="00D71787"/>
    <w:rsid w:val="00D75939"/>
    <w:rsid w:val="00D75CB5"/>
    <w:rsid w:val="00D7681D"/>
    <w:rsid w:val="00D80DF5"/>
    <w:rsid w:val="00D83414"/>
    <w:rsid w:val="00D83695"/>
    <w:rsid w:val="00D86ED0"/>
    <w:rsid w:val="00D878CB"/>
    <w:rsid w:val="00D90ECF"/>
    <w:rsid w:val="00D96100"/>
    <w:rsid w:val="00D9623A"/>
    <w:rsid w:val="00DA6D55"/>
    <w:rsid w:val="00DA78AD"/>
    <w:rsid w:val="00DB3CFB"/>
    <w:rsid w:val="00DB4D18"/>
    <w:rsid w:val="00DB5434"/>
    <w:rsid w:val="00DC05EA"/>
    <w:rsid w:val="00DC6065"/>
    <w:rsid w:val="00DD1E49"/>
    <w:rsid w:val="00DD458D"/>
    <w:rsid w:val="00DD49BB"/>
    <w:rsid w:val="00DD7435"/>
    <w:rsid w:val="00DE05CB"/>
    <w:rsid w:val="00DE2914"/>
    <w:rsid w:val="00DE2DF2"/>
    <w:rsid w:val="00DE537B"/>
    <w:rsid w:val="00DE60D4"/>
    <w:rsid w:val="00DE7BEF"/>
    <w:rsid w:val="00DF0139"/>
    <w:rsid w:val="00DF19D2"/>
    <w:rsid w:val="00DF33C0"/>
    <w:rsid w:val="00DF3B6C"/>
    <w:rsid w:val="00E01B9C"/>
    <w:rsid w:val="00E01EDF"/>
    <w:rsid w:val="00E05115"/>
    <w:rsid w:val="00E07457"/>
    <w:rsid w:val="00E160B0"/>
    <w:rsid w:val="00E16362"/>
    <w:rsid w:val="00E21A8C"/>
    <w:rsid w:val="00E24561"/>
    <w:rsid w:val="00E26D27"/>
    <w:rsid w:val="00E2775A"/>
    <w:rsid w:val="00E307D9"/>
    <w:rsid w:val="00E32BAD"/>
    <w:rsid w:val="00E338D1"/>
    <w:rsid w:val="00E35B24"/>
    <w:rsid w:val="00E35D82"/>
    <w:rsid w:val="00E3674C"/>
    <w:rsid w:val="00E40E90"/>
    <w:rsid w:val="00E41188"/>
    <w:rsid w:val="00E41C67"/>
    <w:rsid w:val="00E466D5"/>
    <w:rsid w:val="00E47287"/>
    <w:rsid w:val="00E47B1E"/>
    <w:rsid w:val="00E52EF1"/>
    <w:rsid w:val="00E55608"/>
    <w:rsid w:val="00E60F42"/>
    <w:rsid w:val="00E6248F"/>
    <w:rsid w:val="00E638D2"/>
    <w:rsid w:val="00E656A2"/>
    <w:rsid w:val="00E711A4"/>
    <w:rsid w:val="00E73573"/>
    <w:rsid w:val="00E7493D"/>
    <w:rsid w:val="00E76CFA"/>
    <w:rsid w:val="00E773B5"/>
    <w:rsid w:val="00E773F7"/>
    <w:rsid w:val="00E77401"/>
    <w:rsid w:val="00E77C88"/>
    <w:rsid w:val="00E839FC"/>
    <w:rsid w:val="00E844BE"/>
    <w:rsid w:val="00E91F81"/>
    <w:rsid w:val="00E9648E"/>
    <w:rsid w:val="00E96A24"/>
    <w:rsid w:val="00E97BA4"/>
    <w:rsid w:val="00E97E97"/>
    <w:rsid w:val="00EA144F"/>
    <w:rsid w:val="00EA22DF"/>
    <w:rsid w:val="00EA2509"/>
    <w:rsid w:val="00EA5C4F"/>
    <w:rsid w:val="00EB0B40"/>
    <w:rsid w:val="00EB47B2"/>
    <w:rsid w:val="00EB4E77"/>
    <w:rsid w:val="00EC3D15"/>
    <w:rsid w:val="00EC4138"/>
    <w:rsid w:val="00EC4D10"/>
    <w:rsid w:val="00EC7C1F"/>
    <w:rsid w:val="00ED0436"/>
    <w:rsid w:val="00ED27AA"/>
    <w:rsid w:val="00ED29D8"/>
    <w:rsid w:val="00ED678C"/>
    <w:rsid w:val="00EE42BF"/>
    <w:rsid w:val="00EE56C8"/>
    <w:rsid w:val="00EE6290"/>
    <w:rsid w:val="00EF071C"/>
    <w:rsid w:val="00EF1078"/>
    <w:rsid w:val="00EF119D"/>
    <w:rsid w:val="00EF163A"/>
    <w:rsid w:val="00EF2C6A"/>
    <w:rsid w:val="00EF3C8A"/>
    <w:rsid w:val="00EF7D7C"/>
    <w:rsid w:val="00F00471"/>
    <w:rsid w:val="00F00B94"/>
    <w:rsid w:val="00F03C85"/>
    <w:rsid w:val="00F05382"/>
    <w:rsid w:val="00F06642"/>
    <w:rsid w:val="00F10513"/>
    <w:rsid w:val="00F119AD"/>
    <w:rsid w:val="00F11A4C"/>
    <w:rsid w:val="00F1240F"/>
    <w:rsid w:val="00F148BD"/>
    <w:rsid w:val="00F15806"/>
    <w:rsid w:val="00F2143A"/>
    <w:rsid w:val="00F23823"/>
    <w:rsid w:val="00F23C35"/>
    <w:rsid w:val="00F24B3D"/>
    <w:rsid w:val="00F27DBF"/>
    <w:rsid w:val="00F30DF6"/>
    <w:rsid w:val="00F41E88"/>
    <w:rsid w:val="00F43A80"/>
    <w:rsid w:val="00F53E76"/>
    <w:rsid w:val="00F541BE"/>
    <w:rsid w:val="00F55850"/>
    <w:rsid w:val="00F576C4"/>
    <w:rsid w:val="00F57884"/>
    <w:rsid w:val="00F6193E"/>
    <w:rsid w:val="00F61EC9"/>
    <w:rsid w:val="00F62198"/>
    <w:rsid w:val="00F62C6F"/>
    <w:rsid w:val="00F6471F"/>
    <w:rsid w:val="00F65019"/>
    <w:rsid w:val="00F65EA3"/>
    <w:rsid w:val="00F7280D"/>
    <w:rsid w:val="00F731D0"/>
    <w:rsid w:val="00F80581"/>
    <w:rsid w:val="00F83B9C"/>
    <w:rsid w:val="00F8495A"/>
    <w:rsid w:val="00F8710C"/>
    <w:rsid w:val="00F87396"/>
    <w:rsid w:val="00F874D6"/>
    <w:rsid w:val="00F90B9A"/>
    <w:rsid w:val="00F913E7"/>
    <w:rsid w:val="00F93162"/>
    <w:rsid w:val="00F94431"/>
    <w:rsid w:val="00F94444"/>
    <w:rsid w:val="00F97CE4"/>
    <w:rsid w:val="00FA0DA0"/>
    <w:rsid w:val="00FA2AAA"/>
    <w:rsid w:val="00FA3BD5"/>
    <w:rsid w:val="00FA7781"/>
    <w:rsid w:val="00FB1C08"/>
    <w:rsid w:val="00FB2861"/>
    <w:rsid w:val="00FB4923"/>
    <w:rsid w:val="00FB4946"/>
    <w:rsid w:val="00FB4F01"/>
    <w:rsid w:val="00FB51A8"/>
    <w:rsid w:val="00FB57FB"/>
    <w:rsid w:val="00FB62DB"/>
    <w:rsid w:val="00FC01F6"/>
    <w:rsid w:val="00FC2B5F"/>
    <w:rsid w:val="00FC5A04"/>
    <w:rsid w:val="00FD4891"/>
    <w:rsid w:val="00FE14E7"/>
    <w:rsid w:val="00FE2362"/>
    <w:rsid w:val="00FF1333"/>
    <w:rsid w:val="00FF62D9"/>
    <w:rsid w:val="00FF6872"/>
    <w:rsid w:val="015F8D26"/>
    <w:rsid w:val="020D3FE9"/>
    <w:rsid w:val="021E611B"/>
    <w:rsid w:val="0285C72E"/>
    <w:rsid w:val="03AE6195"/>
    <w:rsid w:val="044B002B"/>
    <w:rsid w:val="05AAE8B6"/>
    <w:rsid w:val="05E78CC5"/>
    <w:rsid w:val="0602D9BB"/>
    <w:rsid w:val="069930AC"/>
    <w:rsid w:val="06D8C3B9"/>
    <w:rsid w:val="072F7FE8"/>
    <w:rsid w:val="0B20FAF1"/>
    <w:rsid w:val="0B589C2A"/>
    <w:rsid w:val="0F032D7C"/>
    <w:rsid w:val="0F477B58"/>
    <w:rsid w:val="10586730"/>
    <w:rsid w:val="115C2F03"/>
    <w:rsid w:val="123ACE3E"/>
    <w:rsid w:val="12F7FF64"/>
    <w:rsid w:val="1374B615"/>
    <w:rsid w:val="14628AE6"/>
    <w:rsid w:val="162F4270"/>
    <w:rsid w:val="16FEC430"/>
    <w:rsid w:val="175DAD1F"/>
    <w:rsid w:val="19176F27"/>
    <w:rsid w:val="193A5F3B"/>
    <w:rsid w:val="1B3F22FB"/>
    <w:rsid w:val="2098EEC2"/>
    <w:rsid w:val="20DCCE4B"/>
    <w:rsid w:val="22B3AB0A"/>
    <w:rsid w:val="247D16FD"/>
    <w:rsid w:val="25A8D8A1"/>
    <w:rsid w:val="26D0E859"/>
    <w:rsid w:val="27ADC0D5"/>
    <w:rsid w:val="298712E0"/>
    <w:rsid w:val="299ACE22"/>
    <w:rsid w:val="2A7BCABF"/>
    <w:rsid w:val="2A890A5E"/>
    <w:rsid w:val="2BB3D97E"/>
    <w:rsid w:val="2C87AD61"/>
    <w:rsid w:val="2D4FA9DF"/>
    <w:rsid w:val="2D54E14D"/>
    <w:rsid w:val="2EC26E35"/>
    <w:rsid w:val="305C71EE"/>
    <w:rsid w:val="31EE8355"/>
    <w:rsid w:val="349C4880"/>
    <w:rsid w:val="3518875C"/>
    <w:rsid w:val="352B9333"/>
    <w:rsid w:val="37DE7116"/>
    <w:rsid w:val="3850281E"/>
    <w:rsid w:val="39D763A9"/>
    <w:rsid w:val="3B73340A"/>
    <w:rsid w:val="3C3430CF"/>
    <w:rsid w:val="3C36A3EA"/>
    <w:rsid w:val="3CBDC03B"/>
    <w:rsid w:val="3F36EDB9"/>
    <w:rsid w:val="40047257"/>
    <w:rsid w:val="40A78902"/>
    <w:rsid w:val="40E923F0"/>
    <w:rsid w:val="4102E2CA"/>
    <w:rsid w:val="41A2E958"/>
    <w:rsid w:val="421D0A43"/>
    <w:rsid w:val="4249DC66"/>
    <w:rsid w:val="4281227D"/>
    <w:rsid w:val="441678EE"/>
    <w:rsid w:val="443B6B68"/>
    <w:rsid w:val="454536D1"/>
    <w:rsid w:val="45A62F3D"/>
    <w:rsid w:val="47F1FA92"/>
    <w:rsid w:val="48B9DD2A"/>
    <w:rsid w:val="4BA5DA30"/>
    <w:rsid w:val="4E613C16"/>
    <w:rsid w:val="4F4C7A0B"/>
    <w:rsid w:val="4F8732E4"/>
    <w:rsid w:val="51DCA4D7"/>
    <w:rsid w:val="551902D9"/>
    <w:rsid w:val="55BFC48E"/>
    <w:rsid w:val="565C60BC"/>
    <w:rsid w:val="56698B74"/>
    <w:rsid w:val="58055BD5"/>
    <w:rsid w:val="5AC77200"/>
    <w:rsid w:val="5DA22CB7"/>
    <w:rsid w:val="617B2A98"/>
    <w:rsid w:val="6239AF38"/>
    <w:rsid w:val="62A22C1D"/>
    <w:rsid w:val="6300D42D"/>
    <w:rsid w:val="67EB2376"/>
    <w:rsid w:val="68424D6D"/>
    <w:rsid w:val="6A05E872"/>
    <w:rsid w:val="6C2E8E01"/>
    <w:rsid w:val="6CD95FCD"/>
    <w:rsid w:val="6DC98B58"/>
    <w:rsid w:val="6E997165"/>
    <w:rsid w:val="6FFBB67B"/>
    <w:rsid w:val="6FFD9212"/>
    <w:rsid w:val="70614561"/>
    <w:rsid w:val="708F06C5"/>
    <w:rsid w:val="714655F4"/>
    <w:rsid w:val="716D0BFF"/>
    <w:rsid w:val="7445FACD"/>
    <w:rsid w:val="76726379"/>
    <w:rsid w:val="77D9E927"/>
    <w:rsid w:val="7999AF1C"/>
    <w:rsid w:val="7CD8F9D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790DF"/>
  <w15:chartTrackingRefBased/>
  <w15:docId w15:val="{34B89669-C53C-49B0-B79D-50CF2017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val="en-US" w:eastAsia="en-US"/>
    </w:rPr>
  </w:style>
  <w:style w:type="paragraph" w:styleId="Pealkiri1">
    <w:name w:val="heading 1"/>
    <w:basedOn w:val="Normaallaad"/>
    <w:next w:val="Normaallaad"/>
    <w:qFormat/>
    <w:pPr>
      <w:keepNext/>
      <w:outlineLvl w:val="0"/>
    </w:pPr>
    <w:rPr>
      <w:sz w:val="24"/>
    </w:rPr>
  </w:style>
  <w:style w:type="paragraph" w:styleId="Pealkiri2">
    <w:name w:val="heading 2"/>
    <w:basedOn w:val="Normaallaad"/>
    <w:next w:val="Normaallaad"/>
    <w:qFormat/>
    <w:pPr>
      <w:keepNext/>
      <w:outlineLvl w:val="1"/>
    </w:pPr>
    <w:rPr>
      <w:b/>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rPr>
      <w:sz w:val="24"/>
    </w:rPr>
  </w:style>
  <w:style w:type="paragraph" w:styleId="Loendilik">
    <w:name w:val="List Paragraph"/>
    <w:basedOn w:val="Normaallaad"/>
    <w:uiPriority w:val="34"/>
    <w:qFormat/>
    <w:rsid w:val="00B24C40"/>
    <w:pPr>
      <w:ind w:left="720"/>
      <w:contextualSpacing/>
    </w:pPr>
    <w:rPr>
      <w:rFonts w:eastAsia="Calibri"/>
      <w:sz w:val="24"/>
      <w:szCs w:val="24"/>
      <w:lang w:val="et-EE"/>
    </w:rPr>
  </w:style>
  <w:style w:type="paragraph" w:styleId="Jutumullitekst">
    <w:name w:val="Balloon Text"/>
    <w:basedOn w:val="Normaallaad"/>
    <w:link w:val="JutumullitekstMrk"/>
    <w:rsid w:val="00B24C40"/>
    <w:rPr>
      <w:rFonts w:ascii="Tahoma" w:hAnsi="Tahoma" w:cs="Tahoma"/>
      <w:sz w:val="16"/>
      <w:szCs w:val="16"/>
    </w:rPr>
  </w:style>
  <w:style w:type="character" w:customStyle="1" w:styleId="JutumullitekstMrk">
    <w:name w:val="Jutumullitekst Märk"/>
    <w:link w:val="Jutumullitekst"/>
    <w:rsid w:val="00B24C40"/>
    <w:rPr>
      <w:rFonts w:ascii="Tahoma" w:hAnsi="Tahoma" w:cs="Tahoma"/>
      <w:sz w:val="16"/>
      <w:szCs w:val="16"/>
      <w:lang w:val="en-US" w:eastAsia="en-US"/>
    </w:rPr>
  </w:style>
  <w:style w:type="paragraph" w:styleId="Pis">
    <w:name w:val="header"/>
    <w:basedOn w:val="Normaallaad"/>
    <w:link w:val="PisMrk"/>
    <w:rsid w:val="003C0B7F"/>
    <w:pPr>
      <w:tabs>
        <w:tab w:val="center" w:pos="4536"/>
        <w:tab w:val="right" w:pos="9072"/>
      </w:tabs>
    </w:pPr>
  </w:style>
  <w:style w:type="character" w:customStyle="1" w:styleId="PisMrk">
    <w:name w:val="Päis Märk"/>
    <w:link w:val="Pis"/>
    <w:rsid w:val="003C0B7F"/>
    <w:rPr>
      <w:lang w:val="en-US" w:eastAsia="en-US"/>
    </w:rPr>
  </w:style>
  <w:style w:type="paragraph" w:styleId="Jalus">
    <w:name w:val="footer"/>
    <w:basedOn w:val="Normaallaad"/>
    <w:link w:val="JalusMrk"/>
    <w:rsid w:val="003C0B7F"/>
    <w:pPr>
      <w:tabs>
        <w:tab w:val="center" w:pos="4536"/>
        <w:tab w:val="right" w:pos="9072"/>
      </w:tabs>
    </w:pPr>
  </w:style>
  <w:style w:type="character" w:customStyle="1" w:styleId="JalusMrk">
    <w:name w:val="Jalus Märk"/>
    <w:link w:val="Jalus"/>
    <w:rsid w:val="003C0B7F"/>
    <w:rPr>
      <w:lang w:val="en-US" w:eastAsia="en-US"/>
    </w:rPr>
  </w:style>
  <w:style w:type="paragraph" w:customStyle="1" w:styleId="Default">
    <w:name w:val="Default"/>
    <w:rsid w:val="00A4496A"/>
    <w:pPr>
      <w:autoSpaceDE w:val="0"/>
      <w:autoSpaceDN w:val="0"/>
      <w:adjustRightInd w:val="0"/>
    </w:pPr>
    <w:rPr>
      <w:rFonts w:eastAsia="Calibri"/>
      <w:color w:val="000000"/>
      <w:sz w:val="24"/>
      <w:szCs w:val="24"/>
      <w:lang w:eastAsia="en-US"/>
    </w:rPr>
  </w:style>
  <w:style w:type="character" w:styleId="Hperlink">
    <w:name w:val="Hyperlink"/>
    <w:rsid w:val="007161E9"/>
    <w:rPr>
      <w:color w:val="0000FF"/>
      <w:u w:val="single"/>
    </w:rPr>
  </w:style>
  <w:style w:type="paragraph" w:styleId="Vahedeta">
    <w:name w:val="No Spacing"/>
    <w:uiPriority w:val="1"/>
    <w:qFormat/>
    <w:rsid w:val="00DF3B6C"/>
    <w:rPr>
      <w:sz w:val="24"/>
      <w:szCs w:val="24"/>
    </w:rPr>
  </w:style>
  <w:style w:type="character" w:styleId="Lahendamatamainimine">
    <w:name w:val="Unresolved Mention"/>
    <w:uiPriority w:val="99"/>
    <w:semiHidden/>
    <w:unhideWhenUsed/>
    <w:rsid w:val="00332937"/>
    <w:rPr>
      <w:color w:val="605E5C"/>
      <w:shd w:val="clear" w:color="auto" w:fill="E1DFDD"/>
    </w:rPr>
  </w:style>
  <w:style w:type="character" w:styleId="Klastatudhperlink">
    <w:name w:val="FollowedHyperlink"/>
    <w:basedOn w:val="Liguvaikefont"/>
    <w:rsid w:val="007D69B6"/>
    <w:rPr>
      <w:color w:val="954F72" w:themeColor="followedHyperlink"/>
      <w:u w:val="single"/>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1295">
      <w:bodyDiv w:val="1"/>
      <w:marLeft w:val="0"/>
      <w:marRight w:val="0"/>
      <w:marTop w:val="0"/>
      <w:marBottom w:val="0"/>
      <w:divBdr>
        <w:top w:val="none" w:sz="0" w:space="0" w:color="auto"/>
        <w:left w:val="none" w:sz="0" w:space="0" w:color="auto"/>
        <w:bottom w:val="none" w:sz="0" w:space="0" w:color="auto"/>
        <w:right w:val="none" w:sz="0" w:space="0" w:color="auto"/>
      </w:divBdr>
    </w:div>
    <w:div w:id="816192962">
      <w:bodyDiv w:val="1"/>
      <w:marLeft w:val="0"/>
      <w:marRight w:val="0"/>
      <w:marTop w:val="0"/>
      <w:marBottom w:val="0"/>
      <w:divBdr>
        <w:top w:val="none" w:sz="0" w:space="0" w:color="auto"/>
        <w:left w:val="none" w:sz="0" w:space="0" w:color="auto"/>
        <w:bottom w:val="none" w:sz="0" w:space="0" w:color="auto"/>
        <w:right w:val="none" w:sz="0" w:space="0" w:color="auto"/>
      </w:divBdr>
    </w:div>
    <w:div w:id="15187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ri.hunt@kosevald.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5AB37-BD2F-4A3A-9512-C30F2B42C257}">
  <ds:schemaRefs>
    <ds:schemaRef ds:uri="http://schemas.microsoft.com/sharepoint/v3/contenttype/forms"/>
  </ds:schemaRefs>
</ds:datastoreItem>
</file>

<file path=customXml/itemProps2.xml><?xml version="1.0" encoding="utf-8"?>
<ds:datastoreItem xmlns:ds="http://schemas.openxmlformats.org/officeDocument/2006/customXml" ds:itemID="{EA1B4148-1F38-4211-AB94-A3E900F0EF39}">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3.xml><?xml version="1.0" encoding="utf-8"?>
<ds:datastoreItem xmlns:ds="http://schemas.openxmlformats.org/officeDocument/2006/customXml" ds:itemID="{3BCE63E4-08F2-447C-9A1F-76F0F7B65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97F06-DE89-41A7-BB18-21FF3BED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1127</Words>
  <Characters>6537</Characters>
  <Application>Microsoft Office Word</Application>
  <DocSecurity>0</DocSecurity>
  <Lines>54</Lines>
  <Paragraphs>15</Paragraphs>
  <ScaleCrop>false</ScaleCrop>
  <Company>Kose Vallavalitsus</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dc:creator>
  <cp:keywords/>
  <cp:lastModifiedBy>Siiri Hunt</cp:lastModifiedBy>
  <cp:revision>137</cp:revision>
  <cp:lastPrinted>2023-02-17T00:41:00Z</cp:lastPrinted>
  <dcterms:created xsi:type="dcterms:W3CDTF">2024-04-01T13:49:00Z</dcterms:created>
  <dcterms:modified xsi:type="dcterms:W3CDTF">2024-04-09T05:37:00Z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0x010100A8C33EE47D8BDD4D83FF20B288BC2427</vt:lpwstr>
  </property>
  <property fmtid="{D5CDD505-2E9C-101B-9397-08002B2CF9AE}" pid="3" name="MediaServiceImageTags">
    <vt:lpwstr/>
  </property>
  <property fmtid="{D5CDD505-2E9C-101B-9397-08002B2CF9AE}" pid="4" name="Order">
    <vt:r8>11000</vt:r8>
  </property>
  <property fmtid="{D5CDD505-2E9C-101B-9397-08002B2CF9AE}" pid="5" name="ComplianceAssetId">
    <vt:lpwstr/>
  </property>
  <property fmtid="{D5CDD505-2E9C-101B-9397-08002B2CF9AE}" pid="6" name="_activity">
    <vt:lpwstr>{"FileActivityType":"9","FileActivityTimeStamp":"2024-01-04T12:12:04.460Z","FileActivityUsersOnPage":[{"DisplayName":"Siiri Hunt","Id":"siiri.hunt@kosevald.ee"}],"FileActivityNavigationId":null}</vt:lpwstr>
  </property>
  <property fmtid="{D5CDD505-2E9C-101B-9397-08002B2CF9AE}" pid="7" name="_ExtendedDescription">
    <vt:lpwstr/>
  </property>
  <property fmtid="{D5CDD505-2E9C-101B-9397-08002B2CF9AE}" pid="8" name="TriggerFlowInfo">
    <vt:lpwstr/>
  </property>
</Properties>
</file>